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DF28" w14:textId="77777777" w:rsidR="00D41415" w:rsidRDefault="005D35CA">
      <w:pPr>
        <w:pStyle w:val="Heading4"/>
        <w:spacing w:line="240" w:lineRule="auto"/>
        <w:jc w:val="center"/>
        <w:rPr>
          <w:rFonts w:ascii="Times New Roman" w:eastAsia="Times New Roman" w:hAnsi="Times New Roman" w:cs="Times New Roman"/>
        </w:rPr>
      </w:pPr>
      <w:r>
        <w:rPr>
          <w:rFonts w:ascii="Times New Roman" w:eastAsia="Times New Roman" w:hAnsi="Times New Roman" w:cs="Times New Roman"/>
          <w:b/>
          <w:sz w:val="22"/>
        </w:rPr>
        <w:t>ONLYOFFICE Docs Developer Edition</w:t>
      </w:r>
    </w:p>
    <w:p w14:paraId="5908F3DF" w14:textId="77777777" w:rsidR="00D41415" w:rsidRDefault="005D35CA">
      <w:pPr>
        <w:pStyle w:val="Heading4"/>
        <w:spacing w:line="240" w:lineRule="auto"/>
        <w:jc w:val="center"/>
        <w:rPr>
          <w:rFonts w:ascii="Times New Roman" w:eastAsia="Times New Roman" w:hAnsi="Times New Roman" w:cs="Times New Roman"/>
        </w:rPr>
      </w:pPr>
      <w:r>
        <w:rPr>
          <w:rFonts w:ascii="Times New Roman" w:eastAsia="Times New Roman" w:hAnsi="Times New Roman" w:cs="Times New Roman"/>
          <w:b/>
          <w:sz w:val="22"/>
        </w:rPr>
        <w:t>License Agreement</w:t>
      </w:r>
    </w:p>
    <w:p w14:paraId="478092E5" w14:textId="77777777" w:rsidR="00D41415" w:rsidRDefault="00D41415">
      <w:pPr>
        <w:spacing w:line="240" w:lineRule="auto"/>
        <w:jc w:val="both"/>
        <w:rPr>
          <w:rFonts w:ascii="Times New Roman" w:eastAsia="Times New Roman" w:hAnsi="Times New Roman" w:cs="Times New Roman"/>
        </w:rPr>
      </w:pPr>
    </w:p>
    <w:p w14:paraId="2A902FB6" w14:textId="77777777" w:rsidR="00D41415" w:rsidRDefault="005D35CA">
      <w:pPr>
        <w:pStyle w:val="NoSpacing"/>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THIS AGREEMENT IS INTENDED TO BE LEGALLY BINDING. </w:t>
      </w:r>
    </w:p>
    <w:p w14:paraId="78832EC2" w14:textId="77777777" w:rsidR="00D41415" w:rsidRDefault="005D35CA">
      <w:pPr>
        <w:pStyle w:val="NoSpacing"/>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BY INSTALLING OR USING ONLYOFFICE SOFTWARE YOU INDICATE THE FOLLOWING:</w:t>
      </w:r>
    </w:p>
    <w:p w14:paraId="5BA5B9EB" w14:textId="77777777" w:rsidR="00D41415" w:rsidRDefault="00D41415">
      <w:pPr>
        <w:pStyle w:val="NoSpacing"/>
        <w:spacing w:line="276" w:lineRule="auto"/>
        <w:jc w:val="both"/>
        <w:rPr>
          <w:rFonts w:ascii="Times New Roman" w:eastAsia="Times New Roman" w:hAnsi="Times New Roman" w:cs="Times New Roman"/>
          <w:highlight w:val="white"/>
        </w:rPr>
      </w:pPr>
    </w:p>
    <w:p w14:paraId="7FDA4682" w14:textId="77777777" w:rsidR="00D41415" w:rsidRDefault="005D35CA">
      <w:pPr>
        <w:pStyle w:val="NoSpacing"/>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YOU ACKNOWLEDGE THAT YOU HAVE READ ALL OF THE TERMS AND CONDITIONS OF THIS AGREEMENT, UNDERSTAND THEM, AND AGREE TO BE LEGALLY BOUND BY THEM; AND</w:t>
      </w:r>
    </w:p>
    <w:p w14:paraId="73CFD6C5" w14:textId="77777777" w:rsidR="00D41415" w:rsidRDefault="005D35CA">
      <w:pPr>
        <w:pStyle w:val="NoSpacing"/>
        <w:spacing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YOU FULLY ACCEPT THE TERMS OF THIS AGREEMENT WITHOUT ANY EXCEPTIONS.</w:t>
      </w:r>
    </w:p>
    <w:p w14:paraId="076F32FD"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Definitions</w:t>
      </w:r>
      <w:r>
        <w:rPr>
          <w:rFonts w:ascii="Times New Roman" w:eastAsia="Times New Roman" w:hAnsi="Times New Roman" w:cs="Times New Roman"/>
        </w:rPr>
        <w:t>.</w:t>
      </w:r>
    </w:p>
    <w:p w14:paraId="5003CB48"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References used in t</w:t>
      </w:r>
      <w:r>
        <w:rPr>
          <w:rFonts w:ascii="Times New Roman" w:eastAsia="Times New Roman" w:hAnsi="Times New Roman" w:cs="Times New Roman"/>
        </w:rPr>
        <w:t>his Agreement are understood as follows:</w:t>
      </w:r>
    </w:p>
    <w:p w14:paraId="3C9A6BEA"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“ONLYOFFICE Docs Developer Edition”</w:t>
      </w:r>
      <w:r>
        <w:rPr>
          <w:rFonts w:ascii="Times New Roman" w:eastAsia="Times New Roman" w:hAnsi="Times New Roman" w:cs="Times New Roman"/>
        </w:rPr>
        <w:t xml:space="preserve"> means office server software </w:t>
      </w:r>
      <w:r>
        <w:rPr>
          <w:rFonts w:ascii="Times New Roman" w:eastAsia="Times New Roman" w:hAnsi="Times New Roman" w:cs="Times New Roman"/>
          <w:highlight w:val="white"/>
        </w:rPr>
        <w:t xml:space="preserve">for documents, spreadsheets and presentations editing </w:t>
      </w:r>
      <w:r>
        <w:rPr>
          <w:rFonts w:ascii="Times New Roman" w:eastAsia="Times New Roman" w:hAnsi="Times New Roman" w:cs="Times New Roman"/>
        </w:rPr>
        <w:t xml:space="preserve">(including the </w:t>
      </w:r>
      <w:proofErr w:type="gramStart"/>
      <w:r>
        <w:rPr>
          <w:rFonts w:ascii="Times New Roman" w:eastAsia="Times New Roman" w:hAnsi="Times New Roman" w:cs="Times New Roman"/>
        </w:rPr>
        <w:t>Open Source</w:t>
      </w:r>
      <w:proofErr w:type="gramEnd"/>
      <w:r>
        <w:rPr>
          <w:rFonts w:ascii="Times New Roman" w:eastAsia="Times New Roman" w:hAnsi="Times New Roman" w:cs="Times New Roman"/>
        </w:rPr>
        <w:t xml:space="preserve"> Software incorporated therein) provided by us, its source code, objec</w:t>
      </w:r>
      <w:r>
        <w:rPr>
          <w:rFonts w:ascii="Times New Roman" w:eastAsia="Times New Roman" w:hAnsi="Times New Roman" w:cs="Times New Roman"/>
        </w:rPr>
        <w:t>t code, binary codes, compiled object code as well as any related documentation in accordance with the description on the official website www.onlyoffice.com.</w:t>
      </w:r>
    </w:p>
    <w:p w14:paraId="0B2AB2EC"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“ONLYOFFICE”</w:t>
      </w:r>
      <w:r>
        <w:rPr>
          <w:rFonts w:ascii="Times New Roman" w:eastAsia="Times New Roman" w:hAnsi="Times New Roman" w:cs="Times New Roman"/>
        </w:rPr>
        <w:t xml:space="preserve"> means all software provided by us in accordance with the official website at </w:t>
      </w:r>
      <w:hyperlink r:id="rId7" w:tooltip="http://www.onlyoffice.com/" w:history="1">
        <w:r>
          <w:rPr>
            <w:rStyle w:val="Hyperlink"/>
            <w:rFonts w:ascii="Times New Roman" w:eastAsia="Times New Roman" w:hAnsi="Times New Roman" w:cs="Times New Roman"/>
          </w:rPr>
          <w:t>www.onlyoffice.com</w:t>
        </w:r>
      </w:hyperlink>
      <w:r>
        <w:rPr>
          <w:rFonts w:ascii="Times New Roman" w:eastAsia="Times New Roman" w:hAnsi="Times New Roman" w:cs="Times New Roman"/>
        </w:rPr>
        <w:t>, including ONLYOFFICE Docs Developer Edition.</w:t>
      </w:r>
    </w:p>
    <w:p w14:paraId="001EC315"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“Effective Date”</w:t>
      </w:r>
      <w:r>
        <w:rPr>
          <w:rFonts w:ascii="Times New Roman" w:eastAsia="Times New Roman" w:hAnsi="Times New Roman" w:cs="Times New Roman"/>
        </w:rPr>
        <w:t xml:space="preserve"> means the date when you click “Accept” button or otherwise install, download or use ONLYOFFICE.</w:t>
      </w:r>
    </w:p>
    <w:p w14:paraId="372EAAB6"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“End Users</w:t>
      </w:r>
      <w:r>
        <w:rPr>
          <w:rFonts w:ascii="Times New Roman" w:eastAsia="Times New Roman" w:hAnsi="Times New Roman" w:cs="Times New Roman"/>
          <w:b/>
          <w:bCs/>
        </w:rPr>
        <w:t>”</w:t>
      </w:r>
      <w:r>
        <w:rPr>
          <w:rFonts w:ascii="Times New Roman" w:eastAsia="Times New Roman" w:hAnsi="Times New Roman" w:cs="Times New Roman"/>
        </w:rPr>
        <w:t xml:space="preserve"> means any individual or entity to whom sub-license to use ONLYOFFICE Docs Developer Edition was legitimately granted by you.</w:t>
      </w:r>
    </w:p>
    <w:p w14:paraId="1457D6CC" w14:textId="77777777" w:rsidR="00D41415" w:rsidRDefault="005D35CA">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"Number of concurrent connections"</w:t>
      </w:r>
      <w:r>
        <w:rPr>
          <w:rFonts w:ascii="Times New Roman" w:eastAsia="Times New Roman" w:hAnsi="Times New Roman" w:cs="Times New Roman"/>
        </w:rPr>
        <w:t xml:space="preserve"> </w:t>
      </w:r>
      <w:r>
        <w:rPr>
          <w:rFonts w:ascii="Times New Roman" w:eastAsia="Times New Roman" w:hAnsi="Times New Roman" w:cs="Times New Roman"/>
        </w:rPr>
        <w:t xml:space="preserve">means the number of simultaneous requests sent to ONLYOFFICE Document Server or the number of the documents simultaneously opened for editing on ONLYOFFICE Document Server. </w:t>
      </w:r>
    </w:p>
    <w:p w14:paraId="08D80756"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"Location"</w:t>
      </w:r>
      <w:r>
        <w:rPr>
          <w:rFonts w:ascii="Times New Roman" w:eastAsia="Times New Roman" w:hAnsi="Times New Roman" w:cs="Times New Roman"/>
        </w:rPr>
        <w:t xml:space="preserve"> means any physical address where a Product is developed or presented fo</w:t>
      </w:r>
      <w:r>
        <w:rPr>
          <w:rFonts w:ascii="Times New Roman" w:eastAsia="Times New Roman" w:hAnsi="Times New Roman" w:cs="Times New Roman"/>
        </w:rPr>
        <w:t>r End Users.</w:t>
      </w:r>
    </w:p>
    <w:p w14:paraId="629E1CB2"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"EULA" </w:t>
      </w:r>
      <w:r>
        <w:rPr>
          <w:rFonts w:ascii="Times New Roman" w:eastAsia="Times New Roman" w:hAnsi="Times New Roman" w:cs="Times New Roman"/>
          <w:bCs/>
        </w:rPr>
        <w:t>means "End User License Agreement" the License Agreement between you and your End User.</w:t>
      </w:r>
    </w:p>
    <w:p w14:paraId="66BFCA2E"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"Expiration date"</w:t>
      </w:r>
      <w:r>
        <w:rPr>
          <w:rFonts w:ascii="Times New Roman" w:eastAsia="Times New Roman" w:hAnsi="Times New Roman" w:cs="Times New Roman"/>
          <w:bCs/>
        </w:rPr>
        <w:t xml:space="preserve"> means the last calendar day of your Subscription Period.</w:t>
      </w:r>
    </w:p>
    <w:p w14:paraId="66BC27AB"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“Services”</w:t>
      </w:r>
      <w:r>
        <w:rPr>
          <w:rFonts w:ascii="Times New Roman" w:eastAsia="Times New Roman" w:hAnsi="Times New Roman" w:cs="Times New Roman"/>
        </w:rPr>
        <w:t xml:space="preserve"> means the consulting and/or other services described in Sectio</w:t>
      </w:r>
      <w:r>
        <w:rPr>
          <w:rFonts w:ascii="Times New Roman" w:eastAsia="Times New Roman" w:hAnsi="Times New Roman" w:cs="Times New Roman"/>
        </w:rPr>
        <w:t>n 5.</w:t>
      </w:r>
    </w:p>
    <w:p w14:paraId="5B4AA69B"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“License Fee”</w:t>
      </w:r>
      <w:r>
        <w:rPr>
          <w:rFonts w:ascii="Times New Roman" w:eastAsia="Times New Roman" w:hAnsi="Times New Roman" w:cs="Times New Roman"/>
        </w:rPr>
        <w:t xml:space="preserve"> means amount of remuneration that you pay to us for the Services described in Section and for the right to use ONLYOFFICE Docs Developer Edition and the updates.</w:t>
      </w:r>
    </w:p>
    <w:p w14:paraId="59E68031"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"License Type"</w:t>
      </w:r>
      <w:r>
        <w:rPr>
          <w:rFonts w:ascii="Times New Roman" w:eastAsia="Times New Roman" w:hAnsi="Times New Roman" w:cs="Times New Roman"/>
        </w:rPr>
        <w:t xml:space="preserve"> means set of technical parameters and rules of usage defined for specific License Fee and selected by you by installing of ONLYOFFICE Docs Developer Edition.</w:t>
      </w:r>
    </w:p>
    <w:p w14:paraId="7AD0C99D"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“Intellectual Property Rights"</w:t>
      </w:r>
      <w:r>
        <w:rPr>
          <w:rFonts w:ascii="Times New Roman" w:eastAsia="Times New Roman" w:hAnsi="Times New Roman" w:cs="Times New Roman"/>
        </w:rPr>
        <w:t xml:space="preserve"> means all intellectual and industrial property rights anywhere in </w:t>
      </w:r>
      <w:r>
        <w:rPr>
          <w:rFonts w:ascii="Times New Roman" w:eastAsia="Times New Roman" w:hAnsi="Times New Roman" w:cs="Times New Roman"/>
        </w:rPr>
        <w:t>the world, including, without limitation, any invention, patent, design or utility model rights, any copyright and trademarks, service marks, database rights, topography rights, confidential information, know how or trade secrets, and any other rights of a</w:t>
      </w:r>
      <w:r>
        <w:rPr>
          <w:rFonts w:ascii="Times New Roman" w:eastAsia="Times New Roman" w:hAnsi="Times New Roman" w:cs="Times New Roman"/>
        </w:rPr>
        <w:t xml:space="preserve"> similar nature whether or not any of the same are registered, and the right to apply for any of them.</w:t>
      </w:r>
    </w:p>
    <w:p w14:paraId="36D388DE"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“License Key”</w:t>
      </w:r>
      <w:r>
        <w:rPr>
          <w:rFonts w:ascii="Times New Roman" w:eastAsia="Times New Roman" w:hAnsi="Times New Roman" w:cs="Times New Roman"/>
        </w:rPr>
        <w:t xml:space="preserve"> means a computer file containing a unique combination of characters that allows you to use ONLYOFFICE Docs Developer Edition. </w:t>
      </w:r>
    </w:p>
    <w:p w14:paraId="6C3677CD"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“Trial Licen</w:t>
      </w:r>
      <w:r>
        <w:rPr>
          <w:rFonts w:ascii="Times New Roman" w:eastAsia="Times New Roman" w:hAnsi="Times New Roman" w:cs="Times New Roman"/>
          <w:b/>
        </w:rPr>
        <w:t>se Key”</w:t>
      </w:r>
      <w:r>
        <w:rPr>
          <w:rFonts w:ascii="Times New Roman" w:eastAsia="Times New Roman" w:hAnsi="Times New Roman" w:cs="Times New Roman"/>
        </w:rPr>
        <w:t xml:space="preserve"> means a limited free-of-charge License Key that allows to evaluate the full functionality of ONLYOFFICE Docs Developer Edition.</w:t>
      </w:r>
    </w:p>
    <w:p w14:paraId="009ED46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Open Source</w:t>
      </w:r>
      <w:proofErr w:type="gramEnd"/>
      <w:r>
        <w:rPr>
          <w:rFonts w:ascii="Times New Roman" w:eastAsia="Times New Roman" w:hAnsi="Times New Roman" w:cs="Times New Roman"/>
          <w:b/>
        </w:rPr>
        <w:t xml:space="preserve"> Licenses” </w:t>
      </w:r>
      <w:r>
        <w:rPr>
          <w:rFonts w:ascii="Times New Roman" w:eastAsia="Times New Roman" w:hAnsi="Times New Roman" w:cs="Times New Roman"/>
        </w:rPr>
        <w:t>means licenses for the Open Source Software as defined below.</w:t>
      </w:r>
    </w:p>
    <w:p w14:paraId="68485B99"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Open Source</w:t>
      </w:r>
      <w:proofErr w:type="gramEnd"/>
      <w:r>
        <w:rPr>
          <w:rFonts w:ascii="Times New Roman" w:eastAsia="Times New Roman" w:hAnsi="Times New Roman" w:cs="Times New Roman"/>
          <w:b/>
        </w:rPr>
        <w:t xml:space="preserve"> Software”</w:t>
      </w:r>
      <w:r>
        <w:rPr>
          <w:rFonts w:ascii="Times New Roman" w:eastAsia="Times New Roman" w:hAnsi="Times New Roman" w:cs="Times New Roman"/>
        </w:rPr>
        <w:t xml:space="preserve"> means the th</w:t>
      </w:r>
      <w:r>
        <w:rPr>
          <w:rFonts w:ascii="Times New Roman" w:eastAsia="Times New Roman" w:hAnsi="Times New Roman" w:cs="Times New Roman"/>
        </w:rPr>
        <w:t>ird party open source software components included in ONLYOFFICE.</w:t>
      </w:r>
    </w:p>
    <w:p w14:paraId="3AEEDC0B"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“Products”</w:t>
      </w:r>
      <w:r>
        <w:rPr>
          <w:rFonts w:ascii="Times New Roman" w:eastAsia="Times New Roman" w:hAnsi="Times New Roman" w:cs="Times New Roman"/>
        </w:rPr>
        <w:t xml:space="preserve"> means your software products and associated services and further restricted to only one product if no further Products are added as Annexes to this Agreement upon mutual agreement</w:t>
      </w:r>
      <w:r>
        <w:rPr>
          <w:rFonts w:ascii="Times New Roman" w:eastAsia="Times New Roman" w:hAnsi="Times New Roman" w:cs="Times New Roman"/>
        </w:rPr>
        <w:t xml:space="preserve"> with explicit written authorization from us through a contract amendment signed by both parties. </w:t>
      </w:r>
    </w:p>
    <w:p w14:paraId="787C60AB"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“SaaS” </w:t>
      </w:r>
      <w:r>
        <w:rPr>
          <w:rFonts w:ascii="Times New Roman" w:eastAsia="Times New Roman" w:hAnsi="Times New Roman" w:cs="Times New Roman"/>
        </w:rPr>
        <w:t>means “software as a service” in which software is licensed on a subscription basis and software application is used by End User as a service on deman</w:t>
      </w:r>
      <w:r>
        <w:rPr>
          <w:rFonts w:ascii="Times New Roman" w:eastAsia="Times New Roman" w:hAnsi="Times New Roman" w:cs="Times New Roman"/>
        </w:rPr>
        <w:t>d and is centrally hosted by the service provider.</w:t>
      </w:r>
    </w:p>
    <w:p w14:paraId="569575A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“Specification” </w:t>
      </w:r>
      <w:r>
        <w:rPr>
          <w:rFonts w:ascii="Times New Roman" w:eastAsia="Times New Roman" w:hAnsi="Times New Roman" w:cs="Times New Roman"/>
        </w:rPr>
        <w:t>means the specification for ONLYOFFICE set out on our official website www.onlyoffice.com.</w:t>
      </w:r>
    </w:p>
    <w:p w14:paraId="3ED09444"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w:t>
      </w:r>
      <w:r>
        <w:rPr>
          <w:rFonts w:ascii="Times New Roman" w:eastAsia="Times New Roman" w:hAnsi="Times New Roman" w:cs="Times New Roman"/>
          <w:b/>
          <w:bCs/>
        </w:rPr>
        <w:t xml:space="preserve">Subscription Period" </w:t>
      </w:r>
      <w:r>
        <w:rPr>
          <w:rFonts w:ascii="Times New Roman" w:eastAsia="Times New Roman" w:hAnsi="Times New Roman" w:cs="Times New Roman"/>
          <w:bCs/>
        </w:rPr>
        <w:t xml:space="preserve">means the period of time when </w:t>
      </w:r>
      <w:r>
        <w:rPr>
          <w:rFonts w:ascii="Times New Roman" w:eastAsia="Times New Roman" w:hAnsi="Times New Roman" w:cs="Times New Roman"/>
        </w:rPr>
        <w:t xml:space="preserve">we </w:t>
      </w:r>
      <w:r>
        <w:rPr>
          <w:rFonts w:ascii="Times New Roman" w:eastAsia="Times New Roman" w:hAnsi="Times New Roman" w:cs="Times New Roman"/>
        </w:rPr>
        <w:t>will provide you with the updates for ONLYOFFICE Docs Developer Edition. Subscription Period is defined for each License Type according to our official website www.onlyoffice.com.</w:t>
      </w:r>
    </w:p>
    <w:p w14:paraId="62D4B87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"Website"</w:t>
      </w:r>
      <w:r>
        <w:rPr>
          <w:rFonts w:ascii="Times New Roman" w:eastAsia="Times New Roman" w:hAnsi="Times New Roman" w:cs="Times New Roman"/>
        </w:rPr>
        <w:t xml:space="preserve"> means domain name (and all related sub-domains) and data files acc</w:t>
      </w:r>
      <w:r>
        <w:rPr>
          <w:rFonts w:ascii="Times New Roman" w:eastAsia="Times New Roman" w:hAnsi="Times New Roman" w:cs="Times New Roman"/>
        </w:rPr>
        <w:t>essible through TCP or any other connection by resolving domain name to IP address of the corresponding web-server containing data files.</w:t>
      </w:r>
    </w:p>
    <w:p w14:paraId="15B48252" w14:textId="77777777" w:rsidR="00D41415" w:rsidRDefault="00D41415">
      <w:pPr>
        <w:spacing w:after="0" w:line="240" w:lineRule="auto"/>
        <w:jc w:val="both"/>
        <w:rPr>
          <w:rFonts w:ascii="Times New Roman" w:eastAsia="Times New Roman" w:hAnsi="Times New Roman" w:cs="Times New Roman"/>
        </w:rPr>
      </w:pPr>
    </w:p>
    <w:p w14:paraId="48F85144" w14:textId="77777777" w:rsidR="00D41415" w:rsidRDefault="00D41415">
      <w:pPr>
        <w:spacing w:after="0" w:line="240" w:lineRule="auto"/>
        <w:jc w:val="both"/>
        <w:rPr>
          <w:rFonts w:ascii="Times New Roman" w:eastAsia="Times New Roman" w:hAnsi="Times New Roman" w:cs="Times New Roman"/>
        </w:rPr>
      </w:pPr>
    </w:p>
    <w:p w14:paraId="7952707F"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1. Grant of License</w:t>
      </w:r>
    </w:p>
    <w:p w14:paraId="6AB2AD53" w14:textId="77777777" w:rsidR="00D41415" w:rsidRDefault="00D41415">
      <w:pPr>
        <w:jc w:val="both"/>
      </w:pPr>
    </w:p>
    <w:p w14:paraId="63B02649"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 xml:space="preserve">We grant you a </w:t>
      </w:r>
      <w:r>
        <w:rPr>
          <w:rFonts w:ascii="Times New Roman" w:eastAsia="Times New Roman" w:hAnsi="Times New Roman" w:cs="Times New Roman"/>
          <w:b/>
        </w:rPr>
        <w:t>non-exclusive, worldwide</w:t>
      </w:r>
      <w:r>
        <w:rPr>
          <w:rFonts w:ascii="Times New Roman" w:eastAsia="Times New Roman" w:hAnsi="Times New Roman" w:cs="Times New Roman"/>
        </w:rPr>
        <w:t xml:space="preserve"> license to use ONLYOFFICE Docs Developer Edition fo</w:t>
      </w:r>
      <w:r>
        <w:rPr>
          <w:rFonts w:ascii="Times New Roman" w:eastAsia="Times New Roman" w:hAnsi="Times New Roman" w:cs="Times New Roman"/>
        </w:rPr>
        <w:t>r your own purposes on the certain number</w:t>
      </w:r>
      <w:r>
        <w:rPr>
          <w:rFonts w:ascii="Times New Roman" w:eastAsia="Times New Roman" w:hAnsi="Times New Roman" w:cs="Times New Roman"/>
          <w:highlight w:val="white"/>
        </w:rPr>
        <w:t xml:space="preserve"> of Locations and with the maximum Number of concurrent connections </w:t>
      </w:r>
      <w:r>
        <w:rPr>
          <w:rFonts w:ascii="Times New Roman" w:eastAsia="Times New Roman" w:hAnsi="Times New Roman" w:cs="Times New Roman"/>
        </w:rPr>
        <w:t>limited by the License Type. Y</w:t>
      </w:r>
      <w:r>
        <w:rPr>
          <w:rFonts w:ascii="Times New Roman" w:eastAsia="Times New Roman" w:hAnsi="Times New Roman" w:cs="Times New Roman"/>
          <w:highlight w:val="white"/>
        </w:rPr>
        <w:t xml:space="preserve">ou are herein entitled to grant sub-licenses to use ONLYOFFICE Docs Developer Edition to your End Users. </w:t>
      </w:r>
    </w:p>
    <w:p w14:paraId="77B9B64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We will</w:t>
      </w:r>
      <w:r>
        <w:rPr>
          <w:rFonts w:ascii="Times New Roman" w:eastAsia="Times New Roman" w:hAnsi="Times New Roman" w:cs="Times New Roman"/>
        </w:rPr>
        <w:t xml:space="preserve"> provide you with a License Key which will allow you to use ONLYOFFICE Docs Developer Edition and get updates for the period specified in Section 6. </w:t>
      </w:r>
    </w:p>
    <w:p w14:paraId="2A91BF7F" w14:textId="77777777" w:rsidR="00D41415" w:rsidRDefault="005D35C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1.3</w:t>
      </w:r>
      <w:r>
        <w:rPr>
          <w:rFonts w:ascii="Times New Roman" w:eastAsia="Times New Roman" w:hAnsi="Times New Roman" w:cs="Times New Roman"/>
        </w:rPr>
        <w:tab/>
      </w:r>
      <w:r>
        <w:rPr>
          <w:rFonts w:ascii="Times New Roman" w:eastAsia="Times New Roman" w:hAnsi="Times New Roman" w:cs="Times New Roman"/>
          <w:highlight w:val="white"/>
        </w:rPr>
        <w:t>EULA must correspond to the applicable law. End Users shall not be entitled by EULA to grant sub-licen</w:t>
      </w:r>
      <w:r>
        <w:rPr>
          <w:rFonts w:ascii="Times New Roman" w:eastAsia="Times New Roman" w:hAnsi="Times New Roman" w:cs="Times New Roman"/>
          <w:highlight w:val="white"/>
        </w:rPr>
        <w:t>se to others.</w:t>
      </w:r>
    </w:p>
    <w:p w14:paraId="346C238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You do not acquire any exclusive (economic) rights to ONLYOFFICE or any connected documentation according to this Agreement and we are not alienating any rights.</w:t>
      </w:r>
    </w:p>
    <w:p w14:paraId="339CF62C"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You shall pay to us a License Fee in amount specified on our official we</w:t>
      </w:r>
      <w:r>
        <w:rPr>
          <w:rFonts w:ascii="Times New Roman" w:eastAsia="Times New Roman" w:hAnsi="Times New Roman" w:cs="Times New Roman"/>
        </w:rPr>
        <w:t>bsite www.onlyoffice.com.</w:t>
      </w:r>
    </w:p>
    <w:p w14:paraId="279CCBEE"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You are granted to use ONLYOFFICE Docs Developer Edition for legitimate purposes only.</w:t>
      </w:r>
    </w:p>
    <w:p w14:paraId="45482A0D"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You are granted to use ONLYOFFICE Docs Developer Edition to conduct certain activities specified for the selected License Type. Any oth</w:t>
      </w:r>
      <w:r>
        <w:rPr>
          <w:rFonts w:ascii="Times New Roman" w:eastAsia="Times New Roman" w:hAnsi="Times New Roman" w:cs="Times New Roman"/>
        </w:rPr>
        <w:t>er activity which is not indicated in this Agreement and is not allowed by governing law shall be considered as infringement of exclusive (economic) rights.</w:t>
      </w:r>
    </w:p>
    <w:p w14:paraId="7C81FE39" w14:textId="77777777" w:rsidR="00D41415" w:rsidRDefault="005D35C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1.8</w:t>
      </w:r>
      <w:r>
        <w:rPr>
          <w:rFonts w:ascii="Times New Roman" w:eastAsia="Times New Roman" w:hAnsi="Times New Roman" w:cs="Times New Roman"/>
          <w:highlight w:val="white"/>
        </w:rPr>
        <w:tab/>
        <w:t>Sub-license remuneration shall be set pursuant to the amount specified for specific License Typ</w:t>
      </w:r>
      <w:r>
        <w:rPr>
          <w:rFonts w:ascii="Times New Roman" w:eastAsia="Times New Roman" w:hAnsi="Times New Roman" w:cs="Times New Roman"/>
          <w:highlight w:val="white"/>
        </w:rPr>
        <w:t>e selected.</w:t>
      </w:r>
    </w:p>
    <w:p w14:paraId="2202D82E" w14:textId="77777777" w:rsidR="00D41415" w:rsidRDefault="005D35C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1.9</w:t>
      </w:r>
      <w:r>
        <w:rPr>
          <w:rFonts w:ascii="Times New Roman" w:eastAsia="Times New Roman" w:hAnsi="Times New Roman" w:cs="Times New Roman"/>
          <w:highlight w:val="white"/>
        </w:rPr>
        <w:tab/>
        <w:t>You shall ensure that all your End Users accept your sub-license agreement and pay sub-license remuneration along with all necessary taxes according to applicable law.</w:t>
      </w:r>
    </w:p>
    <w:p w14:paraId="622C1FC5" w14:textId="77777777" w:rsidR="00D41415" w:rsidRDefault="005D35C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1.10</w:t>
      </w:r>
      <w:r>
        <w:rPr>
          <w:rFonts w:ascii="Times New Roman" w:eastAsia="Times New Roman" w:hAnsi="Times New Roman" w:cs="Times New Roman"/>
          <w:highlight w:val="white"/>
        </w:rPr>
        <w:tab/>
        <w:t>Sub-license agreement between you and End Users shall not grant rig</w:t>
      </w:r>
      <w:r>
        <w:rPr>
          <w:rFonts w:ascii="Times New Roman" w:eastAsia="Times New Roman" w:hAnsi="Times New Roman" w:cs="Times New Roman"/>
          <w:highlight w:val="white"/>
        </w:rPr>
        <w:t>hts to undertake any activity which is not permitted by this Agreement.</w:t>
      </w:r>
    </w:p>
    <w:p w14:paraId="51CBB835" w14:textId="77777777" w:rsidR="00D41415" w:rsidRDefault="00D41415">
      <w:pPr>
        <w:spacing w:after="0" w:line="240" w:lineRule="auto"/>
        <w:jc w:val="both"/>
        <w:rPr>
          <w:rFonts w:ascii="Times New Roman" w:eastAsia="Times New Roman" w:hAnsi="Times New Roman" w:cs="Times New Roman"/>
          <w:highlight w:val="white"/>
        </w:rPr>
      </w:pPr>
    </w:p>
    <w:p w14:paraId="0F66BBD3"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2. Using ONLYOFFICE under you own brand name and/or logo</w:t>
      </w:r>
    </w:p>
    <w:p w14:paraId="734036B6" w14:textId="77777777" w:rsidR="00D41415" w:rsidRDefault="00D41415">
      <w:pPr>
        <w:jc w:val="both"/>
      </w:pPr>
    </w:p>
    <w:p w14:paraId="017FD2A4"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2.1. </w:t>
      </w:r>
      <w:r>
        <w:rPr>
          <w:rFonts w:ascii="Times New Roman" w:eastAsia="Times New Roman" w:hAnsi="Times New Roman" w:cs="Times New Roman"/>
        </w:rPr>
        <w:tab/>
      </w:r>
      <w:r>
        <w:rPr>
          <w:rFonts w:ascii="Times New Roman" w:eastAsia="Times New Roman" w:hAnsi="Times New Roman" w:cs="Times New Roman"/>
        </w:rPr>
        <w:t xml:space="preserve">You may integrate your own brand name and/or logo into ONLYOFFICE Docs Developer Edition according to our technical requirements and instructions described on the official web-page at </w:t>
      </w:r>
      <w:hyperlink r:id="rId8" w:tooltip="https://api.onlyoffice.com/" w:history="1">
        <w:r>
          <w:rPr>
            <w:rStyle w:val="Hyperlink"/>
            <w:rFonts w:ascii="Times New Roman" w:eastAsia="Times New Roman" w:hAnsi="Times New Roman" w:cs="Times New Roman"/>
          </w:rPr>
          <w:t>api.onlyoffice.com</w:t>
        </w:r>
      </w:hyperlink>
      <w:r>
        <w:rPr>
          <w:rFonts w:ascii="Times New Roman" w:eastAsia="Times New Roman" w:hAnsi="Times New Roman" w:cs="Times New Roman"/>
        </w:rPr>
        <w:t>.</w:t>
      </w:r>
    </w:p>
    <w:p w14:paraId="1FC08E0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 xml:space="preserve">You shall abstain from any modification which may cause any confusion or misrepresentation about the </w:t>
      </w:r>
      <w:proofErr w:type="spellStart"/>
      <w:r>
        <w:rPr>
          <w:rFonts w:ascii="Times New Roman" w:eastAsia="Times New Roman" w:hAnsi="Times New Roman" w:cs="Times New Roman"/>
        </w:rPr>
        <w:t>rightholder</w:t>
      </w:r>
      <w:proofErr w:type="spellEnd"/>
      <w:r>
        <w:rPr>
          <w:rFonts w:ascii="Times New Roman" w:eastAsia="Times New Roman" w:hAnsi="Times New Roman" w:cs="Times New Roman"/>
        </w:rPr>
        <w:t xml:space="preserve"> of ONLYOFFICE Docs Developer Edition.</w:t>
      </w:r>
    </w:p>
    <w:p w14:paraId="39169CEF" w14:textId="77777777" w:rsidR="00D41415" w:rsidRDefault="00D41415">
      <w:pPr>
        <w:spacing w:after="0" w:line="240" w:lineRule="auto"/>
        <w:jc w:val="both"/>
        <w:rPr>
          <w:rFonts w:ascii="Times New Roman" w:eastAsia="Times New Roman" w:hAnsi="Times New Roman" w:cs="Times New Roman"/>
        </w:rPr>
      </w:pPr>
    </w:p>
    <w:p w14:paraId="338F46BE"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3. License Types Description</w:t>
      </w:r>
    </w:p>
    <w:p w14:paraId="1A99B4F4" w14:textId="77777777" w:rsidR="00D41415" w:rsidRDefault="00D41415">
      <w:pPr>
        <w:spacing w:after="0" w:line="240" w:lineRule="auto"/>
        <w:jc w:val="both"/>
        <w:rPr>
          <w:rFonts w:ascii="Times New Roman" w:eastAsia="Times New Roman" w:hAnsi="Times New Roman" w:cs="Times New Roman"/>
          <w:color w:val="000000"/>
        </w:rPr>
      </w:pPr>
    </w:p>
    <w:p w14:paraId="15BFA486"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3.1. Development Server</w:t>
      </w:r>
    </w:p>
    <w:p w14:paraId="74175EC6"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Development Server Li</w:t>
      </w:r>
      <w:r>
        <w:rPr>
          <w:rFonts w:ascii="Times New Roman" w:eastAsia="Times New Roman" w:hAnsi="Times New Roman" w:cs="Times New Roman"/>
        </w:rPr>
        <w:t>cense permits you to develop a Product based on ONLYOFFICE Docs Developer Edition with the available Number of concurrent connections specified by the tariff plan selected for usage at one Location. No distribution, public sites and services, extranet or S</w:t>
      </w:r>
      <w:r>
        <w:rPr>
          <w:rFonts w:ascii="Times New Roman" w:eastAsia="Times New Roman" w:hAnsi="Times New Roman" w:cs="Times New Roman"/>
        </w:rPr>
        <w:t>aaS allowed.</w:t>
      </w:r>
    </w:p>
    <w:p w14:paraId="3F9BD7AD"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3.2. Single Server</w:t>
      </w:r>
    </w:p>
    <w:p w14:paraId="58ADEA87"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Single Server license permits you to distribute ONLYOFFICE Docs Developer Edition as integrated into a Product i</w:t>
      </w:r>
      <w:r>
        <w:rPr>
          <w:rFonts w:ascii="Times New Roman" w:eastAsia="Times New Roman" w:hAnsi="Times New Roman" w:cs="Times New Roman"/>
          <w:bCs/>
        </w:rPr>
        <w:t>nstalled on your or End User's server hardware</w:t>
      </w:r>
      <w:r>
        <w:rPr>
          <w:rFonts w:ascii="Times New Roman" w:eastAsia="Times New Roman" w:hAnsi="Times New Roman" w:cs="Times New Roman"/>
        </w:rPr>
        <w:t xml:space="preserve"> with the available Number of concurrent connections specified by </w:t>
      </w:r>
      <w:r>
        <w:rPr>
          <w:rFonts w:ascii="Times New Roman" w:eastAsia="Times New Roman" w:hAnsi="Times New Roman" w:cs="Times New Roman"/>
        </w:rPr>
        <w:t>the tariff plan selected for usage at one Location for production servers. Only web-based usage allowed. Public sites and services, extranet or SaaS included. No Development Server license is included.</w:t>
      </w:r>
    </w:p>
    <w:p w14:paraId="230B1F5A"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You are </w:t>
      </w:r>
      <w:r>
        <w:rPr>
          <w:rFonts w:ascii="Times New Roman" w:eastAsia="Times New Roman" w:hAnsi="Times New Roman" w:cs="Times New Roman"/>
          <w:b/>
        </w:rPr>
        <w:t>not</w:t>
      </w:r>
      <w:r>
        <w:rPr>
          <w:rFonts w:ascii="Times New Roman" w:eastAsia="Times New Roman" w:hAnsi="Times New Roman" w:cs="Times New Roman"/>
        </w:rPr>
        <w:t xml:space="preserve"> entitled to use Single Server upon Expirat</w:t>
      </w:r>
      <w:r>
        <w:rPr>
          <w:rFonts w:ascii="Times New Roman" w:eastAsia="Times New Roman" w:hAnsi="Times New Roman" w:cs="Times New Roman"/>
        </w:rPr>
        <w:t>ion Date. If your Subscription Period expires, you shall immediately cease and desist to use Single Server in any way.</w:t>
      </w:r>
    </w:p>
    <w:p w14:paraId="7CBE7F28"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lastRenderedPageBreak/>
        <w:t xml:space="preserve">3.3. Cluster </w:t>
      </w:r>
    </w:p>
    <w:p w14:paraId="33211BF7"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Cluster license permits you to distribute ONLYOFFICE Docs Developer Edition as integrated into a Product i</w:t>
      </w:r>
      <w:r>
        <w:rPr>
          <w:rFonts w:ascii="Times New Roman" w:eastAsia="Times New Roman" w:hAnsi="Times New Roman" w:cs="Times New Roman"/>
          <w:bCs/>
        </w:rPr>
        <w:t>nstalled on your or End User's server hardware</w:t>
      </w:r>
      <w:r>
        <w:rPr>
          <w:rFonts w:ascii="Times New Roman" w:eastAsia="Times New Roman" w:hAnsi="Times New Roman" w:cs="Times New Roman"/>
        </w:rPr>
        <w:t xml:space="preserve"> with the available Number of concurrent connections and at the number of Locations for production servers specified by the tariff plan selected for usage. Only web-based usage allowed. Public sites and service</w:t>
      </w:r>
      <w:r>
        <w:rPr>
          <w:rFonts w:ascii="Times New Roman" w:eastAsia="Times New Roman" w:hAnsi="Times New Roman" w:cs="Times New Roman"/>
        </w:rPr>
        <w:t>s, extranet or SaaS included. No Development Server license is included.</w:t>
      </w:r>
    </w:p>
    <w:p w14:paraId="183AA514"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You are </w:t>
      </w:r>
      <w:r>
        <w:rPr>
          <w:rFonts w:ascii="Times New Roman" w:eastAsia="Times New Roman" w:hAnsi="Times New Roman" w:cs="Times New Roman"/>
          <w:b/>
        </w:rPr>
        <w:t>not</w:t>
      </w:r>
      <w:r>
        <w:rPr>
          <w:rFonts w:ascii="Times New Roman" w:eastAsia="Times New Roman" w:hAnsi="Times New Roman" w:cs="Times New Roman"/>
        </w:rPr>
        <w:t xml:space="preserve"> entitled to use Cluster upon Expiration Date. If your Subscription Period expires, you shall immediately cease and desist to use Cluster in any way.</w:t>
      </w:r>
    </w:p>
    <w:p w14:paraId="1CDBBBA5" w14:textId="77777777" w:rsidR="00D41415" w:rsidRDefault="00D41415">
      <w:pPr>
        <w:spacing w:after="0" w:line="240" w:lineRule="auto"/>
        <w:jc w:val="both"/>
        <w:rPr>
          <w:rFonts w:ascii="Times New Roman" w:eastAsia="Times New Roman" w:hAnsi="Times New Roman" w:cs="Times New Roman"/>
          <w:color w:val="000000"/>
        </w:rPr>
      </w:pPr>
    </w:p>
    <w:p w14:paraId="34BA7871" w14:textId="77777777" w:rsidR="00D41415" w:rsidRDefault="00D41415">
      <w:pPr>
        <w:spacing w:after="0" w:line="240" w:lineRule="auto"/>
        <w:jc w:val="both"/>
        <w:rPr>
          <w:rFonts w:ascii="Times New Roman" w:eastAsia="Times New Roman" w:hAnsi="Times New Roman" w:cs="Times New Roman"/>
          <w:color w:val="000000"/>
        </w:rPr>
      </w:pPr>
    </w:p>
    <w:p w14:paraId="70AB562C"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4. Trial License Key</w:t>
      </w:r>
    </w:p>
    <w:p w14:paraId="7815CEFE" w14:textId="77777777" w:rsidR="00D41415" w:rsidRDefault="00D41415">
      <w:pPr>
        <w:spacing w:after="0" w:line="240" w:lineRule="auto"/>
        <w:jc w:val="both"/>
        <w:rPr>
          <w:rFonts w:ascii="Times New Roman" w:eastAsia="Times New Roman" w:hAnsi="Times New Roman" w:cs="Times New Roman"/>
          <w:color w:val="000000"/>
        </w:rPr>
      </w:pPr>
    </w:p>
    <w:p w14:paraId="77B2CD99"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4.1. The Trial License Key for ONLYOFFICE Docs Developer Edition provides </w:t>
      </w:r>
      <w:proofErr w:type="gramStart"/>
      <w:r>
        <w:rPr>
          <w:rFonts w:ascii="Times New Roman" w:eastAsia="Times New Roman" w:hAnsi="Times New Roman" w:cs="Times New Roman"/>
        </w:rPr>
        <w:t>an</w:t>
      </w:r>
      <w:proofErr w:type="gramEnd"/>
      <w:r>
        <w:rPr>
          <w:rFonts w:ascii="Times New Roman" w:eastAsia="Times New Roman" w:hAnsi="Times New Roman" w:cs="Times New Roman"/>
        </w:rPr>
        <w:t xml:space="preserve"> one-time thirty (30) consecutive calendar day trial period during which you can use ONLYOFFICE Docs Developer Edition free of charge for development purposes with the Number of </w:t>
      </w:r>
      <w:r>
        <w:rPr>
          <w:rFonts w:ascii="Times New Roman" w:eastAsia="Times New Roman" w:hAnsi="Times New Roman" w:cs="Times New Roman"/>
        </w:rPr>
        <w:t xml:space="preserve">concurrent connections specified on our official website www.onlyoffice.com. </w:t>
      </w:r>
    </w:p>
    <w:p w14:paraId="21865301"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4.2. The trial license will apply solely during the trial period and will commence on the day when you install ONLYOFFICE Docs Developer Edition and remains in force till the end</w:t>
      </w:r>
      <w:r>
        <w:rPr>
          <w:rFonts w:ascii="Times New Roman" w:eastAsia="Times New Roman" w:hAnsi="Times New Roman" w:cs="Times New Roman"/>
        </w:rPr>
        <w:t xml:space="preserve"> of the trial period or until you activate ONLYOFFICE Docs Developer Edition with the License Key sent to you after paying License Fee to </w:t>
      </w:r>
      <w:proofErr w:type="spellStart"/>
      <w:r>
        <w:rPr>
          <w:rFonts w:ascii="Times New Roman" w:eastAsia="Times New Roman" w:hAnsi="Times New Roman" w:cs="Times New Roman"/>
        </w:rPr>
        <w:t>Ascensio</w:t>
      </w:r>
      <w:proofErr w:type="spellEnd"/>
      <w:r>
        <w:rPr>
          <w:rFonts w:ascii="Times New Roman" w:eastAsia="Times New Roman" w:hAnsi="Times New Roman" w:cs="Times New Roman"/>
        </w:rPr>
        <w:t xml:space="preserve"> System SIA for an appropriate License Type. </w:t>
      </w:r>
    </w:p>
    <w:p w14:paraId="392B20E9"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4.3. Upon the expiration of the trial period, your free access t</w:t>
      </w:r>
      <w:r>
        <w:rPr>
          <w:rFonts w:ascii="Times New Roman" w:eastAsia="Times New Roman" w:hAnsi="Times New Roman" w:cs="Times New Roman"/>
        </w:rPr>
        <w:t xml:space="preserve">o ONLYOFFICE Docs Developer Edition will be blocked. </w:t>
      </w:r>
      <w:proofErr w:type="spellStart"/>
      <w:r>
        <w:rPr>
          <w:rFonts w:ascii="Times New Roman" w:eastAsia="Times New Roman" w:hAnsi="Times New Roman" w:cs="Times New Roman"/>
        </w:rPr>
        <w:t>Ascensio</w:t>
      </w:r>
      <w:proofErr w:type="spellEnd"/>
      <w:r>
        <w:rPr>
          <w:rFonts w:ascii="Times New Roman" w:eastAsia="Times New Roman" w:hAnsi="Times New Roman" w:cs="Times New Roman"/>
        </w:rPr>
        <w:t xml:space="preserve"> System SIA disclaims all liability for any loss arising out of your use of ONLYOFFICE Docs Developer Edition as described in this section that you or any third party suffer. </w:t>
      </w:r>
    </w:p>
    <w:p w14:paraId="469A526D"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4.4. In order to us</w:t>
      </w:r>
      <w:r>
        <w:rPr>
          <w:rFonts w:ascii="Times New Roman" w:eastAsia="Times New Roman" w:hAnsi="Times New Roman" w:cs="Times New Roman"/>
        </w:rPr>
        <w:t xml:space="preserve">e ONLYOFFICE Docs Developer Edition after expiration of the trial period you have to pay License Fee to </w:t>
      </w:r>
      <w:proofErr w:type="spellStart"/>
      <w:r>
        <w:rPr>
          <w:rFonts w:ascii="Times New Roman" w:eastAsia="Times New Roman" w:hAnsi="Times New Roman" w:cs="Times New Roman"/>
        </w:rPr>
        <w:t>Ascensio</w:t>
      </w:r>
      <w:proofErr w:type="spellEnd"/>
      <w:r>
        <w:rPr>
          <w:rFonts w:ascii="Times New Roman" w:eastAsia="Times New Roman" w:hAnsi="Times New Roman" w:cs="Times New Roman"/>
        </w:rPr>
        <w:t xml:space="preserve"> System SIA for an appropriate License Type.</w:t>
      </w:r>
    </w:p>
    <w:p w14:paraId="2958F9E3" w14:textId="77777777" w:rsidR="00D41415" w:rsidRDefault="00D41415">
      <w:pPr>
        <w:spacing w:after="0" w:line="240" w:lineRule="auto"/>
        <w:jc w:val="both"/>
        <w:rPr>
          <w:rFonts w:ascii="Times New Roman" w:eastAsia="Times New Roman" w:hAnsi="Times New Roman" w:cs="Times New Roman"/>
          <w:color w:val="000000"/>
        </w:rPr>
      </w:pPr>
    </w:p>
    <w:p w14:paraId="55774E95"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5. Services</w:t>
      </w:r>
    </w:p>
    <w:p w14:paraId="5D0E9127" w14:textId="77777777" w:rsidR="00D41415" w:rsidRDefault="00D41415">
      <w:pPr>
        <w:spacing w:after="0" w:line="240" w:lineRule="auto"/>
        <w:jc w:val="both"/>
        <w:rPr>
          <w:rFonts w:ascii="Times New Roman" w:eastAsia="Times New Roman" w:hAnsi="Times New Roman" w:cs="Times New Roman"/>
        </w:rPr>
      </w:pPr>
    </w:p>
    <w:p w14:paraId="12E37C02"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5.1. </w:t>
      </w:r>
      <w:r>
        <w:rPr>
          <w:rFonts w:ascii="Times New Roman" w:eastAsia="Times New Roman" w:hAnsi="Times New Roman" w:cs="Times New Roman"/>
        </w:rPr>
        <w:tab/>
        <w:t>We provide the Services for ONLYOFFICE Docs Developer Edition only.</w:t>
      </w:r>
    </w:p>
    <w:p w14:paraId="3C190F5A"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5.2. </w:t>
      </w:r>
      <w:r>
        <w:rPr>
          <w:rFonts w:ascii="Times New Roman" w:eastAsia="Times New Roman" w:hAnsi="Times New Roman" w:cs="Times New Roman"/>
        </w:rPr>
        <w:tab/>
      </w:r>
      <w:r>
        <w:rPr>
          <w:rFonts w:ascii="Times New Roman" w:eastAsia="Times New Roman" w:hAnsi="Times New Roman" w:cs="Times New Roman"/>
        </w:rPr>
        <w:t>The consulting Services regarding ONLYOFFICE Docs Developer Edition shall be available to you 7 days a week with 12 hours’ response time. It shall be rendered via Internet and/or email.</w:t>
      </w:r>
    </w:p>
    <w:p w14:paraId="286EB322"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5.3. </w:t>
      </w:r>
      <w:r>
        <w:rPr>
          <w:rFonts w:ascii="Times New Roman" w:eastAsia="Times New Roman" w:hAnsi="Times New Roman" w:cs="Times New Roman"/>
        </w:rPr>
        <w:tab/>
      </w:r>
      <w:r>
        <w:rPr>
          <w:rFonts w:ascii="Times New Roman" w:eastAsia="Times New Roman" w:hAnsi="Times New Roman" w:cs="Times New Roman"/>
        </w:rPr>
        <w:t>Our Services include:</w:t>
      </w:r>
    </w:p>
    <w:p w14:paraId="39DAE51C" w14:textId="77777777" w:rsidR="00D41415" w:rsidRDefault="005D35CA">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provision of updates for ONLYOFFICE Docs D</w:t>
      </w:r>
      <w:r>
        <w:rPr>
          <w:rFonts w:ascii="Times New Roman" w:eastAsia="Times New Roman" w:hAnsi="Times New Roman" w:cs="Times New Roman"/>
        </w:rPr>
        <w:t xml:space="preserve">eveloper Edition which may become available during 1 (one) year of the Effective Date, </w:t>
      </w:r>
    </w:p>
    <w:p w14:paraId="1D944122" w14:textId="77777777" w:rsidR="00D41415" w:rsidRDefault="005D35CA">
      <w:pPr>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technical consulting services.</w:t>
      </w:r>
    </w:p>
    <w:p w14:paraId="5B9386A6"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5.4. </w:t>
      </w:r>
      <w:r>
        <w:rPr>
          <w:rFonts w:ascii="Times New Roman" w:eastAsia="Times New Roman" w:hAnsi="Times New Roman" w:cs="Times New Roman"/>
        </w:rPr>
        <w:tab/>
        <w:t>We will provide you updates for ONLYOFFICE Docs Developer Edition</w:t>
      </w:r>
      <w:r>
        <w:rPr>
          <w:rFonts w:ascii="Times New Roman" w:eastAsia="Times New Roman" w:hAnsi="Times New Roman" w:cs="Times New Roman"/>
        </w:rPr>
        <w:t xml:space="preserve"> during one year from the Effective Date free of charge as they be</w:t>
      </w:r>
      <w:r>
        <w:rPr>
          <w:rFonts w:ascii="Times New Roman" w:eastAsia="Times New Roman" w:hAnsi="Times New Roman" w:cs="Times New Roman"/>
        </w:rPr>
        <w:t>come available. However, you sh</w:t>
      </w:r>
      <w:r>
        <w:rPr>
          <w:rFonts w:ascii="Times New Roman" w:eastAsia="Times New Roman" w:hAnsi="Times New Roman" w:cs="Times New Roman"/>
        </w:rPr>
        <w:t>all be exclusively responsible for installing any update for ONLYOFFICE Docs Developer Edition.</w:t>
      </w:r>
    </w:p>
    <w:p w14:paraId="45A16B37"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5.5. </w:t>
      </w:r>
      <w:r>
        <w:rPr>
          <w:rFonts w:ascii="Times New Roman" w:eastAsia="Times New Roman" w:hAnsi="Times New Roman" w:cs="Times New Roman"/>
        </w:rPr>
        <w:tab/>
      </w:r>
      <w:r>
        <w:rPr>
          <w:rFonts w:ascii="Times New Roman" w:eastAsia="Times New Roman" w:hAnsi="Times New Roman" w:cs="Times New Roman"/>
        </w:rPr>
        <w:t>We may refuse to provide the Services and suspend you and your End Users’ right to use the License Keys received from us if either:</w:t>
      </w:r>
    </w:p>
    <w:p w14:paraId="5C9AFFC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you have payment overdue and we have issued you with a written notice of our intention to exercise our rights unless you</w:t>
      </w:r>
      <w:r>
        <w:rPr>
          <w:rFonts w:ascii="Times New Roman" w:eastAsia="Times New Roman" w:hAnsi="Times New Roman" w:cs="Times New Roman"/>
        </w:rPr>
        <w:t xml:space="preserve"> pay the required amount within 30 days of your receipt of such written notice and you have failed to make such payment within such period;</w:t>
      </w:r>
    </w:p>
    <w:p w14:paraId="41549871"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you have infringed our Intellectual Property Rights or in case of breach of the Agreement and/or any applicable </w:t>
      </w:r>
      <w:r>
        <w:rPr>
          <w:rFonts w:ascii="Times New Roman" w:eastAsia="Times New Roman" w:hAnsi="Times New Roman" w:cs="Times New Roman"/>
        </w:rPr>
        <w:t>laws or regulations by you.</w:t>
      </w:r>
    </w:p>
    <w:p w14:paraId="656904A2" w14:textId="77777777" w:rsidR="00D41415" w:rsidRDefault="00D41415">
      <w:pPr>
        <w:spacing w:after="0" w:line="240" w:lineRule="auto"/>
        <w:jc w:val="both"/>
        <w:rPr>
          <w:rFonts w:ascii="Times New Roman" w:eastAsia="Times New Roman" w:hAnsi="Times New Roman" w:cs="Times New Roman"/>
        </w:rPr>
      </w:pPr>
    </w:p>
    <w:p w14:paraId="08E3B60A"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6. Updates. </w:t>
      </w:r>
    </w:p>
    <w:p w14:paraId="22CB426D" w14:textId="77777777" w:rsidR="00D41415" w:rsidRDefault="00D41415">
      <w:pPr>
        <w:spacing w:after="0" w:line="240" w:lineRule="auto"/>
        <w:jc w:val="both"/>
        <w:rPr>
          <w:rFonts w:ascii="Times New Roman" w:eastAsia="Times New Roman" w:hAnsi="Times New Roman" w:cs="Times New Roman"/>
          <w:color w:val="000000"/>
        </w:rPr>
      </w:pPr>
    </w:p>
    <w:p w14:paraId="6AC00A30"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6.1. During Subscription Period we will provide you with the updates for ONLYOFFICE Docs Developer Edition free of charge as they become available. </w:t>
      </w:r>
    </w:p>
    <w:p w14:paraId="6453D549"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6.2. You shall be responsible for installing any update of ONLYO</w:t>
      </w:r>
      <w:r>
        <w:rPr>
          <w:rFonts w:ascii="Times New Roman" w:eastAsia="Times New Roman" w:hAnsi="Times New Roman" w:cs="Times New Roman"/>
        </w:rPr>
        <w:t>FFICE Docs Developer Edition.</w:t>
      </w:r>
    </w:p>
    <w:p w14:paraId="7F2A4967"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6.3. The new versions of ONLYOFFICE Docs Developer Edition released after Expiration Date </w:t>
      </w:r>
      <w:proofErr w:type="spellStart"/>
      <w:r>
        <w:rPr>
          <w:rFonts w:ascii="Times New Roman" w:eastAsia="Times New Roman" w:hAnsi="Times New Roman" w:cs="Times New Roman"/>
        </w:rPr>
        <w:t>can not</w:t>
      </w:r>
      <w:proofErr w:type="spellEnd"/>
      <w:r>
        <w:rPr>
          <w:rFonts w:ascii="Times New Roman" w:eastAsia="Times New Roman" w:hAnsi="Times New Roman" w:cs="Times New Roman"/>
        </w:rPr>
        <w:t xml:space="preserve"> be activated with your current License Key.</w:t>
      </w:r>
    </w:p>
    <w:p w14:paraId="144EE63D"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6.4. You may get a new License Key to be able to install and activate new updates fo</w:t>
      </w:r>
      <w:r>
        <w:rPr>
          <w:rFonts w:ascii="Times New Roman" w:eastAsia="Times New Roman" w:hAnsi="Times New Roman" w:cs="Times New Roman"/>
        </w:rPr>
        <w:t xml:space="preserve">r ONLYOFFICE Docs Developer Edition by paying License Fee to </w:t>
      </w:r>
      <w:proofErr w:type="spellStart"/>
      <w:r>
        <w:rPr>
          <w:rFonts w:ascii="Times New Roman" w:eastAsia="Times New Roman" w:hAnsi="Times New Roman" w:cs="Times New Roman"/>
        </w:rPr>
        <w:t>Ascensio</w:t>
      </w:r>
      <w:proofErr w:type="spellEnd"/>
      <w:r>
        <w:rPr>
          <w:rFonts w:ascii="Times New Roman" w:eastAsia="Times New Roman" w:hAnsi="Times New Roman" w:cs="Times New Roman"/>
        </w:rPr>
        <w:t xml:space="preserve"> System SIA for an appropriate License Type within License Term.</w:t>
      </w:r>
    </w:p>
    <w:p w14:paraId="31E36257" w14:textId="77777777" w:rsidR="00D41415" w:rsidRDefault="00D41415">
      <w:pPr>
        <w:spacing w:after="0" w:line="240" w:lineRule="auto"/>
        <w:jc w:val="both"/>
        <w:rPr>
          <w:rFonts w:ascii="Times New Roman" w:eastAsia="Times New Roman" w:hAnsi="Times New Roman" w:cs="Times New Roman"/>
          <w:color w:val="000000"/>
        </w:rPr>
      </w:pPr>
    </w:p>
    <w:p w14:paraId="7B407593"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7. Terms of payment</w:t>
      </w:r>
    </w:p>
    <w:p w14:paraId="72EB7DAA" w14:textId="77777777" w:rsidR="00D41415" w:rsidRDefault="00D41415">
      <w:pPr>
        <w:jc w:val="both"/>
      </w:pPr>
    </w:p>
    <w:p w14:paraId="4F40C6F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7.1</w:t>
      </w:r>
      <w:r>
        <w:rPr>
          <w:rFonts w:ascii="Times New Roman" w:eastAsia="Times New Roman" w:hAnsi="Times New Roman" w:cs="Times New Roman"/>
        </w:rPr>
        <w:tab/>
        <w:t>License Fee shall be paid in USD.</w:t>
      </w:r>
    </w:p>
    <w:p w14:paraId="031CB97C"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7.2</w:t>
      </w:r>
      <w:r>
        <w:rPr>
          <w:rFonts w:ascii="Times New Roman" w:eastAsia="Times New Roman" w:hAnsi="Times New Roman" w:cs="Times New Roman"/>
        </w:rPr>
        <w:tab/>
        <w:t xml:space="preserve">License Fee is payable in advance and is not refundable. </w:t>
      </w:r>
    </w:p>
    <w:p w14:paraId="00048ACA"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7.3. </w:t>
      </w:r>
      <w:r>
        <w:rPr>
          <w:rFonts w:ascii="Times New Roman" w:eastAsia="Times New Roman" w:hAnsi="Times New Roman" w:cs="Times New Roman"/>
        </w:rPr>
        <w:tab/>
        <w:t xml:space="preserve">The amount and terms of payable License Fee is indicated on our official website </w:t>
      </w:r>
      <w:r>
        <w:rPr>
          <w:rFonts w:ascii="Times New Roman" w:eastAsia="Times New Roman" w:hAnsi="Times New Roman" w:cs="Times New Roman"/>
        </w:rPr>
        <w:t>www.onlyoffice.com.</w:t>
      </w:r>
    </w:p>
    <w:p w14:paraId="494D1877"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7.4.</w:t>
      </w:r>
      <w:r>
        <w:rPr>
          <w:rFonts w:ascii="Times New Roman" w:eastAsia="Times New Roman" w:hAnsi="Times New Roman" w:cs="Times New Roman"/>
        </w:rPr>
        <w:tab/>
      </w:r>
      <w:r>
        <w:rPr>
          <w:rFonts w:ascii="Times New Roman" w:eastAsia="Times New Roman" w:hAnsi="Times New Roman" w:cs="Times New Roman"/>
        </w:rPr>
        <w:t>We have the right to modify the amount of your License Fee for any future period.</w:t>
      </w:r>
    </w:p>
    <w:p w14:paraId="2DB056BB" w14:textId="77777777" w:rsidR="00D41415" w:rsidRDefault="00D41415">
      <w:pPr>
        <w:spacing w:after="0" w:line="240" w:lineRule="auto"/>
        <w:jc w:val="both"/>
        <w:rPr>
          <w:rFonts w:ascii="Times New Roman" w:eastAsia="Times New Roman" w:hAnsi="Times New Roman" w:cs="Times New Roman"/>
          <w:color w:val="000000"/>
        </w:rPr>
      </w:pPr>
    </w:p>
    <w:p w14:paraId="60FC1441"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8. Term and Termination</w:t>
      </w:r>
    </w:p>
    <w:p w14:paraId="41A1F707" w14:textId="77777777" w:rsidR="00D41415" w:rsidRDefault="00D41415">
      <w:pPr>
        <w:jc w:val="both"/>
      </w:pPr>
    </w:p>
    <w:p w14:paraId="7D8E9338"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8.1.</w:t>
      </w:r>
      <w:r>
        <w:rPr>
          <w:rFonts w:ascii="Times New Roman" w:eastAsia="Times New Roman" w:hAnsi="Times New Roman" w:cs="Times New Roman"/>
        </w:rPr>
        <w:tab/>
      </w:r>
      <w:r>
        <w:rPr>
          <w:rFonts w:ascii="Times New Roman" w:eastAsia="Times New Roman" w:hAnsi="Times New Roman" w:cs="Times New Roman"/>
        </w:rPr>
        <w:t>License terms are set for each License Type and contained on our official website www.onlyoffice.com</w:t>
      </w:r>
    </w:p>
    <w:p w14:paraId="61B2B6B7"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8.2. </w:t>
      </w:r>
      <w:r>
        <w:rPr>
          <w:rFonts w:ascii="Times New Roman" w:eastAsia="Times New Roman" w:hAnsi="Times New Roman" w:cs="Times New Roman"/>
        </w:rPr>
        <w:tab/>
        <w:t xml:space="preserve">This Agreement may be terminated at any time by mutual written consent of both Parties. </w:t>
      </w:r>
    </w:p>
    <w:p w14:paraId="20186F9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8.3. </w:t>
      </w:r>
      <w:r>
        <w:rPr>
          <w:rFonts w:ascii="Times New Roman" w:eastAsia="Times New Roman" w:hAnsi="Times New Roman" w:cs="Times New Roman"/>
        </w:rPr>
        <w:tab/>
        <w:t>We are entitled to immediately terminate this Agreemen</w:t>
      </w:r>
      <w:r>
        <w:rPr>
          <w:rFonts w:ascii="Times New Roman" w:eastAsia="Times New Roman" w:hAnsi="Times New Roman" w:cs="Times New Roman"/>
        </w:rPr>
        <w:t>t without any refunds and without giving any advance notice in case of material breach of the Agreem</w:t>
      </w:r>
      <w:r>
        <w:rPr>
          <w:rFonts w:ascii="Times New Roman" w:eastAsia="Times New Roman" w:hAnsi="Times New Roman" w:cs="Times New Roman"/>
        </w:rPr>
        <w:t>ent and/or any applicable laws or regulations by you. In this case license is considered revoked and you shall return or destroy License Key.</w:t>
      </w:r>
    </w:p>
    <w:p w14:paraId="647C9C0F" w14:textId="77777777" w:rsidR="00D41415" w:rsidRDefault="00D41415">
      <w:pPr>
        <w:spacing w:after="0" w:line="240" w:lineRule="auto"/>
        <w:jc w:val="both"/>
        <w:rPr>
          <w:rFonts w:ascii="Times New Roman" w:eastAsia="Times New Roman" w:hAnsi="Times New Roman" w:cs="Times New Roman"/>
        </w:rPr>
      </w:pPr>
    </w:p>
    <w:p w14:paraId="1B7BE6DC"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 xml:space="preserve">9. </w:t>
      </w:r>
      <w:r>
        <w:rPr>
          <w:rFonts w:ascii="Times New Roman" w:eastAsia="Times New Roman" w:hAnsi="Times New Roman" w:cs="Times New Roman"/>
          <w:b/>
          <w:sz w:val="22"/>
        </w:rPr>
        <w:t>Restrictions</w:t>
      </w:r>
    </w:p>
    <w:p w14:paraId="7B543F9D" w14:textId="77777777" w:rsidR="00D41415" w:rsidRDefault="00D41415"/>
    <w:p w14:paraId="6A1964FE" w14:textId="77777777" w:rsidR="00D41415" w:rsidRDefault="005D35C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9.1 </w:t>
      </w:r>
      <w:r>
        <w:rPr>
          <w:rFonts w:ascii="Times New Roman" w:eastAsia="Times New Roman" w:hAnsi="Times New Roman" w:cs="Times New Roman"/>
        </w:rPr>
        <w:tab/>
        <w:t xml:space="preserve">You may not develop a competitive SDK product or service on the basis of ONLYOFFICE Docs Developer Edition, </w:t>
      </w:r>
      <w:proofErr w:type="gramStart"/>
      <w:r>
        <w:rPr>
          <w:rFonts w:ascii="Times New Roman" w:eastAsia="Times New Roman" w:hAnsi="Times New Roman" w:cs="Times New Roman"/>
        </w:rPr>
        <w:t>i.e.</w:t>
      </w:r>
      <w:proofErr w:type="gramEnd"/>
      <w:r>
        <w:rPr>
          <w:rFonts w:ascii="Times New Roman" w:eastAsia="Times New Roman" w:hAnsi="Times New Roman" w:cs="Times New Roman"/>
        </w:rPr>
        <w:t xml:space="preserve"> a product or service using similar ideas as those of components offered for integration in other commercial products;</w:t>
      </w:r>
    </w:p>
    <w:p w14:paraId="6B4440F5"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9.2 </w:t>
      </w:r>
      <w:r>
        <w:rPr>
          <w:rFonts w:ascii="Times New Roman" w:eastAsia="Times New Roman" w:hAnsi="Times New Roman" w:cs="Times New Roman"/>
          <w:color w:val="000000"/>
        </w:rPr>
        <w:tab/>
        <w:t>Y</w:t>
      </w:r>
      <w:r>
        <w:rPr>
          <w:rFonts w:ascii="Times New Roman" w:eastAsia="Times New Roman" w:hAnsi="Times New Roman" w:cs="Times New Roman"/>
          <w:color w:val="000000"/>
        </w:rPr>
        <w:t xml:space="preserve">ou may not prepare derivative work based on ONLYOFFICE except for the reasons indicated in this Agreement; </w:t>
      </w:r>
    </w:p>
    <w:p w14:paraId="347CEB4B"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9.3 </w:t>
      </w:r>
      <w:r>
        <w:rPr>
          <w:rFonts w:ascii="Times New Roman" w:eastAsia="Times New Roman" w:hAnsi="Times New Roman" w:cs="Times New Roman"/>
          <w:color w:val="000000"/>
        </w:rPr>
        <w:tab/>
        <w:t xml:space="preserve">You may not </w:t>
      </w:r>
      <w:r>
        <w:rPr>
          <w:rFonts w:ascii="Times New Roman" w:eastAsia="Times New Roman" w:hAnsi="Times New Roman" w:cs="Times New Roman"/>
        </w:rPr>
        <w:t>copy or reproduce in any other way ONLYOFFICE except for a reasonable number of machine-readable copies for backup or archival purp</w:t>
      </w:r>
      <w:r>
        <w:rPr>
          <w:rFonts w:ascii="Times New Roman" w:eastAsia="Times New Roman" w:hAnsi="Times New Roman" w:cs="Times New Roman"/>
        </w:rPr>
        <w:t>oses and except as expressly permitted in this Agreement or by governing law;</w:t>
      </w:r>
    </w:p>
    <w:p w14:paraId="375B727D"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9.4 </w:t>
      </w:r>
      <w:r>
        <w:rPr>
          <w:rFonts w:ascii="Times New Roman" w:eastAsia="Times New Roman" w:hAnsi="Times New Roman" w:cs="Times New Roman"/>
          <w:color w:val="000000"/>
        </w:rPr>
        <w:tab/>
        <w:t xml:space="preserve">You may not </w:t>
      </w:r>
      <w:r>
        <w:rPr>
          <w:rFonts w:ascii="Times New Roman" w:eastAsia="Times New Roman" w:hAnsi="Times New Roman" w:cs="Times New Roman"/>
        </w:rPr>
        <w:t>interfere with or disrupt the integrity or performance of ONLYOFFICE or any data contained therein;</w:t>
      </w:r>
    </w:p>
    <w:p w14:paraId="4A4401D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9.5 </w:t>
      </w:r>
      <w:r>
        <w:rPr>
          <w:rFonts w:ascii="Times New Roman" w:eastAsia="Times New Roman" w:hAnsi="Times New Roman" w:cs="Times New Roman"/>
          <w:color w:val="000000"/>
        </w:rPr>
        <w:tab/>
        <w:t xml:space="preserve">You may not </w:t>
      </w:r>
      <w:r>
        <w:rPr>
          <w:rFonts w:ascii="Times New Roman" w:eastAsia="Times New Roman" w:hAnsi="Times New Roman" w:cs="Times New Roman"/>
        </w:rPr>
        <w:t xml:space="preserve">decompile, disassemble, reverse engineer or </w:t>
      </w:r>
      <w:r>
        <w:rPr>
          <w:rFonts w:ascii="Times New Roman" w:eastAsia="Times New Roman" w:hAnsi="Times New Roman" w:cs="Times New Roman"/>
        </w:rPr>
        <w:t>otherwise attempt to derive source code from binary elements of ONLYOFFICE except for the reasons specified in Article 6 of Council Directive 91/250/EEC of 14 May 1991 on the legal protection of computer programs;</w:t>
      </w:r>
    </w:p>
    <w:p w14:paraId="2E08A766"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9.6 </w:t>
      </w:r>
      <w:r>
        <w:rPr>
          <w:rFonts w:ascii="Times New Roman" w:eastAsia="Times New Roman" w:hAnsi="Times New Roman" w:cs="Times New Roman"/>
          <w:color w:val="000000"/>
        </w:rPr>
        <w:tab/>
        <w:t xml:space="preserve">You may not </w:t>
      </w:r>
      <w:r>
        <w:rPr>
          <w:rFonts w:ascii="Times New Roman" w:eastAsia="Times New Roman" w:hAnsi="Times New Roman" w:cs="Times New Roman"/>
        </w:rPr>
        <w:t>remove, obscure or in any</w:t>
      </w:r>
      <w:r>
        <w:rPr>
          <w:rFonts w:ascii="Times New Roman" w:eastAsia="Times New Roman" w:hAnsi="Times New Roman" w:cs="Times New Roman"/>
        </w:rPr>
        <w:t xml:space="preserve"> way interfere with any copyright, attribution, trademark notice, warning or disclaimer statement annexed to, incorporated in or otherwise applied to ONLYOFFICE.</w:t>
      </w:r>
    </w:p>
    <w:p w14:paraId="1D0AB04D"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9.7</w:t>
      </w:r>
      <w:r>
        <w:rPr>
          <w:rFonts w:ascii="Times New Roman" w:eastAsia="Times New Roman" w:hAnsi="Times New Roman" w:cs="Times New Roman"/>
        </w:rPr>
        <w:tab/>
        <w:t>You may not offer ONLYOFFICE to your End Users for free.</w:t>
      </w:r>
    </w:p>
    <w:p w14:paraId="3E1A2EF3" w14:textId="77777777" w:rsidR="00D41415" w:rsidRDefault="00D41415">
      <w:pPr>
        <w:spacing w:after="0" w:line="240" w:lineRule="auto"/>
        <w:jc w:val="both"/>
        <w:rPr>
          <w:rFonts w:ascii="Times New Roman" w:eastAsia="Times New Roman" w:hAnsi="Times New Roman" w:cs="Times New Roman"/>
        </w:rPr>
      </w:pPr>
    </w:p>
    <w:p w14:paraId="0D87E3DE"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10. Warranties and Limitation of</w:t>
      </w:r>
      <w:r>
        <w:rPr>
          <w:rFonts w:ascii="Times New Roman" w:eastAsia="Times New Roman" w:hAnsi="Times New Roman" w:cs="Times New Roman"/>
          <w:b/>
          <w:sz w:val="22"/>
        </w:rPr>
        <w:t xml:space="preserve"> Liability</w:t>
      </w:r>
    </w:p>
    <w:p w14:paraId="313D68FB" w14:textId="77777777" w:rsidR="00D41415" w:rsidRDefault="00D41415">
      <w:pPr>
        <w:jc w:val="both"/>
      </w:pPr>
    </w:p>
    <w:p w14:paraId="1BF13AE7"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10.1</w:t>
      </w:r>
      <w:r>
        <w:rPr>
          <w:rFonts w:ascii="Times New Roman" w:eastAsia="Times New Roman" w:hAnsi="Times New Roman" w:cs="Times New Roman"/>
        </w:rPr>
        <w:tab/>
        <w:t>ONLYOFFICE Docs Developer Edition and all related services are provided “as is” without any warranties unless otherwise specified in this Agreement.</w:t>
      </w:r>
    </w:p>
    <w:p w14:paraId="106D81F8"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10.2</w:t>
      </w:r>
      <w:r>
        <w:rPr>
          <w:rFonts w:ascii="Times New Roman" w:eastAsia="Times New Roman" w:hAnsi="Times New Roman" w:cs="Times New Roman"/>
        </w:rPr>
        <w:tab/>
        <w:t>To the maximum extent permitted by law, we exclude all warranties unless otherwise sp</w:t>
      </w:r>
      <w:r>
        <w:rPr>
          <w:rFonts w:ascii="Times New Roman" w:eastAsia="Times New Roman" w:hAnsi="Times New Roman" w:cs="Times New Roman"/>
        </w:rPr>
        <w:t>ecified in this Agreement.</w:t>
      </w:r>
    </w:p>
    <w:p w14:paraId="541FB699"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10.3</w:t>
      </w:r>
      <w:r>
        <w:rPr>
          <w:rFonts w:ascii="Times New Roman" w:eastAsia="Times New Roman" w:hAnsi="Times New Roman" w:cs="Times New Roman"/>
        </w:rPr>
        <w:tab/>
        <w:t>We and/or any of our subsidiaries, employees, agents and affiliates are not liable for any loss or damage that may arise to you or to the End users under or in connection with this Agreement or by using or in connection with</w:t>
      </w:r>
      <w:r>
        <w:rPr>
          <w:rFonts w:ascii="Times New Roman" w:eastAsia="Times New Roman" w:hAnsi="Times New Roman" w:cs="Times New Roman"/>
        </w:rPr>
        <w:t xml:space="preserve"> ONLYOFFICE Docs Developer Edition, including but not limited to any (direct or indirect) monetary loss, loss of contracts, goodwill, reputation and any loss that may arise from interruption of the business or any other type of loss or damage.</w:t>
      </w:r>
    </w:p>
    <w:p w14:paraId="5FACEB9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10.4</w:t>
      </w:r>
      <w:r>
        <w:rPr>
          <w:rFonts w:ascii="Times New Roman" w:eastAsia="Times New Roman" w:hAnsi="Times New Roman" w:cs="Times New Roman"/>
        </w:rPr>
        <w:tab/>
        <w:t>Each Pa</w:t>
      </w:r>
      <w:r>
        <w:rPr>
          <w:rFonts w:ascii="Times New Roman" w:eastAsia="Times New Roman" w:hAnsi="Times New Roman" w:cs="Times New Roman"/>
        </w:rPr>
        <w:t>rty’s aggregate liability toward the other Party is limited by the amount of License Fees that have already been paid or under this Agreement unless otherwise specified in this Agreement.</w:t>
      </w:r>
    </w:p>
    <w:p w14:paraId="07D5E74E"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10.5</w:t>
      </w:r>
      <w:r>
        <w:rPr>
          <w:rFonts w:ascii="Times New Roman" w:eastAsia="Times New Roman" w:hAnsi="Times New Roman" w:cs="Times New Roman"/>
        </w:rPr>
        <w:tab/>
        <w:t>We warrant and represent that:</w:t>
      </w:r>
    </w:p>
    <w:p w14:paraId="341755B5"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we shall at all times have f</w:t>
      </w:r>
      <w:r>
        <w:rPr>
          <w:rFonts w:ascii="Times New Roman" w:eastAsia="Times New Roman" w:hAnsi="Times New Roman" w:cs="Times New Roman"/>
        </w:rPr>
        <w:t>ull capacity and authority to enter into and perform this Agreement and that it is executed by a duly authorized representative of us;</w:t>
      </w:r>
    </w:p>
    <w:p w14:paraId="7E3FC755"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we shall perform our obligations pursuant to this Agreement in compliance with all applicable laws;</w:t>
      </w:r>
    </w:p>
    <w:p w14:paraId="6FCF0C20"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we have obtai</w:t>
      </w:r>
      <w:r>
        <w:rPr>
          <w:rFonts w:ascii="Times New Roman" w:eastAsia="Times New Roman" w:hAnsi="Times New Roman" w:cs="Times New Roman"/>
        </w:rPr>
        <w:t>ned and will maintain all necessary licenses, permissions, authorizations, consents, approvals and permits to enter into and perform our obligations under this Agreement;</w:t>
      </w:r>
    </w:p>
    <w:p w14:paraId="75111864"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 we own, have obtained or shall obtain valid licenses for all Intellectual Propert</w:t>
      </w:r>
      <w:r>
        <w:rPr>
          <w:rFonts w:ascii="Times New Roman" w:eastAsia="Times New Roman" w:hAnsi="Times New Roman" w:cs="Times New Roman"/>
        </w:rPr>
        <w:t>y Rights that are necessary for the performance of our obligations under this Agreement and the use of ONLYOFFICE Docs Developer Edition by you and your End Users;</w:t>
      </w:r>
    </w:p>
    <w:p w14:paraId="2BE19C68"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 ONLYOFFICE Docs Developer Edition is and shall remain in compliance with the Specificati</w:t>
      </w:r>
      <w:r>
        <w:rPr>
          <w:rFonts w:ascii="Times New Roman" w:eastAsia="Times New Roman" w:hAnsi="Times New Roman" w:cs="Times New Roman"/>
        </w:rPr>
        <w:t>on set out on our official website www.onlyoffice.com;</w:t>
      </w:r>
    </w:p>
    <w:p w14:paraId="093A00CD"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 ONLYOFFICE Docs Developer Edition and all upgrades to ONLYOFFICE Docs Developer Edition provided or released by us shall not infringe any third party’s Intellectual Property Rights and shall be free from material errors and defects.</w:t>
      </w:r>
    </w:p>
    <w:p w14:paraId="113D62BC"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10.6</w:t>
      </w:r>
      <w:r>
        <w:rPr>
          <w:rFonts w:ascii="Times New Roman" w:eastAsia="Times New Roman" w:hAnsi="Times New Roman" w:cs="Times New Roman"/>
        </w:rPr>
        <w:tab/>
        <w:t>We shall indem</w:t>
      </w:r>
      <w:r>
        <w:rPr>
          <w:rFonts w:ascii="Times New Roman" w:eastAsia="Times New Roman" w:hAnsi="Times New Roman" w:cs="Times New Roman"/>
        </w:rPr>
        <w:t>nify you in full and on demand against all claims, demands, actions, costs, expenses (including legal costs and disbursements), losses and damages arising from or incurred by reason of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any infringement of any Intellectual Property Right by ONLYOFFICE D</w:t>
      </w:r>
      <w:r>
        <w:rPr>
          <w:rFonts w:ascii="Times New Roman" w:eastAsia="Times New Roman" w:hAnsi="Times New Roman" w:cs="Times New Roman"/>
        </w:rPr>
        <w:t>ocs Developer Edition or the services; or (ii) any breach of the warranties in clause 10.5.</w:t>
      </w:r>
    </w:p>
    <w:p w14:paraId="7B018ADA"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10.7</w:t>
      </w:r>
      <w:r>
        <w:rPr>
          <w:rFonts w:ascii="Times New Roman" w:eastAsia="Times New Roman" w:hAnsi="Times New Roman" w:cs="Times New Roman"/>
        </w:rPr>
        <w:tab/>
        <w:t>We shall promptly notify you if any claim or demand is made or action brought against us for infringement of any Intellectual Property right that may affect ou</w:t>
      </w:r>
      <w:r>
        <w:rPr>
          <w:rFonts w:ascii="Times New Roman" w:eastAsia="Times New Roman" w:hAnsi="Times New Roman" w:cs="Times New Roman"/>
        </w:rPr>
        <w:t>r supply of ONLYOFFICE Docs Developer Edition or provision of the Services.</w:t>
      </w:r>
    </w:p>
    <w:p w14:paraId="0538D51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10.8</w:t>
      </w:r>
      <w:r>
        <w:rPr>
          <w:rFonts w:ascii="Times New Roman" w:eastAsia="Times New Roman" w:hAnsi="Times New Roman" w:cs="Times New Roman"/>
        </w:rPr>
        <w:tab/>
      </w:r>
      <w:r>
        <w:rPr>
          <w:rFonts w:ascii="Times New Roman" w:eastAsia="Times New Roman" w:hAnsi="Times New Roman" w:cs="Times New Roman"/>
        </w:rPr>
        <w:t xml:space="preserve">You shall immediately notify us in case of loss or compromise or suspected compromise of License Key. </w:t>
      </w:r>
    </w:p>
    <w:p w14:paraId="7054A68E" w14:textId="77777777" w:rsidR="00D41415" w:rsidRDefault="00D41415">
      <w:pPr>
        <w:spacing w:after="0" w:line="240" w:lineRule="auto"/>
        <w:jc w:val="both"/>
        <w:rPr>
          <w:rFonts w:ascii="Times New Roman" w:eastAsia="Times New Roman" w:hAnsi="Times New Roman" w:cs="Times New Roman"/>
        </w:rPr>
      </w:pPr>
    </w:p>
    <w:p w14:paraId="7A867A70" w14:textId="77777777" w:rsidR="00D41415" w:rsidRDefault="005D35CA">
      <w:pPr>
        <w:pStyle w:val="Heading4"/>
        <w:spacing w:line="240" w:lineRule="auto"/>
        <w:jc w:val="both"/>
        <w:rPr>
          <w:rFonts w:ascii="Times New Roman" w:eastAsia="Times New Roman" w:hAnsi="Times New Roman" w:cs="Times New Roman"/>
        </w:rPr>
      </w:pPr>
      <w:r>
        <w:rPr>
          <w:rFonts w:ascii="Times New Roman" w:eastAsia="Times New Roman" w:hAnsi="Times New Roman" w:cs="Times New Roman"/>
          <w:b/>
          <w:sz w:val="22"/>
        </w:rPr>
        <w:t>11. Miscellaneous</w:t>
      </w:r>
    </w:p>
    <w:p w14:paraId="14140769" w14:textId="77777777" w:rsidR="00D41415" w:rsidRDefault="00D41415">
      <w:pPr>
        <w:jc w:val="both"/>
      </w:pPr>
    </w:p>
    <w:p w14:paraId="5F6D1033"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11.1</w:t>
      </w:r>
      <w:r>
        <w:rPr>
          <w:rFonts w:ascii="Times New Roman" w:eastAsia="Times New Roman" w:hAnsi="Times New Roman" w:cs="Times New Roman"/>
        </w:rPr>
        <w:tab/>
      </w:r>
      <w:r>
        <w:rPr>
          <w:rFonts w:ascii="Times New Roman" w:eastAsia="Times New Roman" w:hAnsi="Times New Roman" w:cs="Times New Roman"/>
        </w:rPr>
        <w:t>We shall be entitled to refer to the licenses and services already provided or to be provided for you on our official website an</w:t>
      </w:r>
      <w:r>
        <w:rPr>
          <w:rFonts w:ascii="Times New Roman" w:eastAsia="Times New Roman" w:hAnsi="Times New Roman" w:cs="Times New Roman"/>
        </w:rPr>
        <w:t>d in our materials, as a reference for advertising purposes and use the logo and your company name for this purpose.</w:t>
      </w:r>
    </w:p>
    <w:p w14:paraId="7613522F"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11.2</w:t>
      </w:r>
      <w:r>
        <w:rPr>
          <w:rFonts w:ascii="Times New Roman" w:eastAsia="Times New Roman" w:hAnsi="Times New Roman" w:cs="Times New Roman"/>
        </w:rPr>
        <w:tab/>
        <w:t>All disputes and differences which may arise out of this Agreement or in connection with it shall be settled with in an amicable way b</w:t>
      </w:r>
      <w:r>
        <w:rPr>
          <w:rFonts w:ascii="Times New Roman" w:eastAsia="Times New Roman" w:hAnsi="Times New Roman" w:cs="Times New Roman"/>
        </w:rPr>
        <w:t>y negotiations when it is possible.</w:t>
      </w:r>
    </w:p>
    <w:p w14:paraId="5E44D739"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11.3</w:t>
      </w:r>
      <w:r>
        <w:rPr>
          <w:rFonts w:ascii="Times New Roman" w:eastAsia="Times New Roman" w:hAnsi="Times New Roman" w:cs="Times New Roman"/>
        </w:rPr>
        <w:tab/>
        <w:t>This Agreement and any dispute or claim arising out of or in connection with it or its subject matter, existence, negotiation, validity, termination or enforceability (including non-contractual disputes or claims) s</w:t>
      </w:r>
      <w:r>
        <w:rPr>
          <w:rFonts w:ascii="Times New Roman" w:eastAsia="Times New Roman" w:hAnsi="Times New Roman" w:cs="Times New Roman"/>
        </w:rPr>
        <w:t xml:space="preserve">hall be governed by in accordance with the law of Republic of Latvia (governing law). </w:t>
      </w:r>
    </w:p>
    <w:p w14:paraId="1201932E"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11.4</w:t>
      </w:r>
      <w:r>
        <w:rPr>
          <w:rFonts w:ascii="Times New Roman" w:eastAsia="Times New Roman" w:hAnsi="Times New Roman" w:cs="Times New Roman"/>
        </w:rPr>
        <w:tab/>
        <w:t>The Parties also agree that all possible dispute shall be finally settled by arbitration in accordance with the Arbitration Rules of the Riga International Commerci</w:t>
      </w:r>
      <w:r>
        <w:rPr>
          <w:rFonts w:ascii="Times New Roman" w:eastAsia="Times New Roman" w:hAnsi="Times New Roman" w:cs="Times New Roman"/>
        </w:rPr>
        <w:t>al Arbitration Court in Riga on the basis of written documents.</w:t>
      </w:r>
    </w:p>
    <w:p w14:paraId="61780DA5"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11.5</w:t>
      </w:r>
      <w:r>
        <w:rPr>
          <w:rFonts w:ascii="Times New Roman" w:eastAsia="Times New Roman" w:hAnsi="Times New Roman" w:cs="Times New Roman"/>
        </w:rPr>
        <w:tab/>
        <w:t xml:space="preserve">If court of law rules that any provision of this Agreement is invalid, then that provision will be removed from this Agreement without affecting the rest of this Agreement. The remaining </w:t>
      </w:r>
      <w:r>
        <w:rPr>
          <w:rFonts w:ascii="Times New Roman" w:eastAsia="Times New Roman" w:hAnsi="Times New Roman" w:cs="Times New Roman"/>
        </w:rPr>
        <w:t>provisions of this Agreement will continue to be valid and enforceable.</w:t>
      </w:r>
    </w:p>
    <w:p w14:paraId="55B06D26" w14:textId="77777777" w:rsidR="00D41415" w:rsidRDefault="005D35C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11.6</w:t>
      </w:r>
      <w:r>
        <w:rPr>
          <w:rFonts w:ascii="Times New Roman" w:eastAsia="Times New Roman" w:hAnsi="Times New Roman" w:cs="Times New Roman"/>
        </w:rPr>
        <w:tab/>
        <w:t>Neither Party is entitled to assign or transfer its rights or obligations under this Agreement without the other Party’s prior written consent.</w:t>
      </w:r>
    </w:p>
    <w:p w14:paraId="6C582E75" w14:textId="77777777" w:rsidR="00D41415" w:rsidRDefault="00D41415">
      <w:pPr>
        <w:spacing w:line="240" w:lineRule="auto"/>
        <w:jc w:val="both"/>
        <w:rPr>
          <w:rFonts w:ascii="Times New Roman" w:eastAsia="Times New Roman" w:hAnsi="Times New Roman" w:cs="Times New Roman"/>
        </w:rPr>
      </w:pPr>
    </w:p>
    <w:p w14:paraId="0DFB2EAD" w14:textId="77777777" w:rsidR="00D41415" w:rsidRDefault="00D41415">
      <w:pPr>
        <w:spacing w:after="0" w:line="240" w:lineRule="auto"/>
        <w:rPr>
          <w:rFonts w:ascii="Times New Roman" w:eastAsia="Times New Roman" w:hAnsi="Times New Roman" w:cs="Times New Roman"/>
        </w:rPr>
      </w:pPr>
    </w:p>
    <w:sectPr w:rsidR="00D414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4356" w14:textId="77777777" w:rsidR="005D35CA" w:rsidRDefault="005D35CA">
      <w:pPr>
        <w:spacing w:after="0" w:line="240" w:lineRule="auto"/>
      </w:pPr>
      <w:r>
        <w:separator/>
      </w:r>
    </w:p>
  </w:endnote>
  <w:endnote w:type="continuationSeparator" w:id="0">
    <w:p w14:paraId="55484088" w14:textId="77777777" w:rsidR="005D35CA" w:rsidRDefault="005D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OpenSymbo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4204" w14:textId="77777777" w:rsidR="005D35CA" w:rsidRDefault="005D35CA">
      <w:pPr>
        <w:spacing w:after="0" w:line="240" w:lineRule="auto"/>
      </w:pPr>
      <w:r>
        <w:separator/>
      </w:r>
    </w:p>
  </w:footnote>
  <w:footnote w:type="continuationSeparator" w:id="0">
    <w:p w14:paraId="6EA81E08" w14:textId="77777777" w:rsidR="005D35CA" w:rsidRDefault="005D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EB8"/>
    <w:multiLevelType w:val="hybridMultilevel"/>
    <w:tmpl w:val="7EEA3EAE"/>
    <w:lvl w:ilvl="0" w:tplc="03CC2B4E">
      <w:start w:val="1"/>
      <w:numFmt w:val="bullet"/>
      <w:lvlText w:val="·"/>
      <w:lvlJc w:val="left"/>
      <w:pPr>
        <w:tabs>
          <w:tab w:val="left" w:pos="0"/>
        </w:tabs>
        <w:ind w:left="720" w:hanging="302"/>
      </w:pPr>
      <w:rPr>
        <w:rFonts w:ascii="Symbol" w:hAnsi="Symbol" w:cs="Symbol"/>
      </w:rPr>
    </w:lvl>
    <w:lvl w:ilvl="1" w:tplc="9BA698B6">
      <w:start w:val="1"/>
      <w:numFmt w:val="bullet"/>
      <w:lvlText w:val="o"/>
      <w:lvlJc w:val="left"/>
      <w:pPr>
        <w:tabs>
          <w:tab w:val="left" w:pos="0"/>
        </w:tabs>
        <w:ind w:left="1440" w:hanging="302"/>
      </w:pPr>
      <w:rPr>
        <w:rFonts w:ascii="Courier New" w:hAnsi="Courier New" w:cs="Courier New"/>
      </w:rPr>
    </w:lvl>
    <w:lvl w:ilvl="2" w:tplc="FAB477B4">
      <w:start w:val="1"/>
      <w:numFmt w:val="bullet"/>
      <w:lvlText w:val="§"/>
      <w:lvlJc w:val="left"/>
      <w:pPr>
        <w:tabs>
          <w:tab w:val="left" w:pos="0"/>
        </w:tabs>
        <w:ind w:left="2160" w:hanging="302"/>
      </w:pPr>
      <w:rPr>
        <w:rFonts w:ascii="Wingdings" w:hAnsi="Wingdings" w:cs="Wingdings"/>
      </w:rPr>
    </w:lvl>
    <w:lvl w:ilvl="3" w:tplc="CC36C9F2">
      <w:start w:val="1"/>
      <w:numFmt w:val="bullet"/>
      <w:lvlText w:val="·"/>
      <w:lvlJc w:val="left"/>
      <w:pPr>
        <w:tabs>
          <w:tab w:val="left" w:pos="0"/>
        </w:tabs>
        <w:ind w:left="2880" w:hanging="302"/>
      </w:pPr>
      <w:rPr>
        <w:rFonts w:ascii="Symbol" w:hAnsi="Symbol" w:cs="Symbol"/>
      </w:rPr>
    </w:lvl>
    <w:lvl w:ilvl="4" w:tplc="0156875E">
      <w:start w:val="1"/>
      <w:numFmt w:val="bullet"/>
      <w:lvlText w:val="o"/>
      <w:lvlJc w:val="left"/>
      <w:pPr>
        <w:tabs>
          <w:tab w:val="left" w:pos="0"/>
        </w:tabs>
        <w:ind w:left="3600" w:hanging="302"/>
      </w:pPr>
      <w:rPr>
        <w:rFonts w:ascii="Courier New" w:hAnsi="Courier New" w:cs="Courier New"/>
      </w:rPr>
    </w:lvl>
    <w:lvl w:ilvl="5" w:tplc="8944724C">
      <w:start w:val="1"/>
      <w:numFmt w:val="bullet"/>
      <w:lvlText w:val="§"/>
      <w:lvlJc w:val="left"/>
      <w:pPr>
        <w:tabs>
          <w:tab w:val="left" w:pos="0"/>
        </w:tabs>
        <w:ind w:left="4320" w:hanging="302"/>
      </w:pPr>
      <w:rPr>
        <w:rFonts w:ascii="Wingdings" w:hAnsi="Wingdings" w:cs="Wingdings"/>
      </w:rPr>
    </w:lvl>
    <w:lvl w:ilvl="6" w:tplc="3D3C8FC4">
      <w:start w:val="1"/>
      <w:numFmt w:val="bullet"/>
      <w:lvlText w:val="·"/>
      <w:lvlJc w:val="left"/>
      <w:pPr>
        <w:tabs>
          <w:tab w:val="left" w:pos="0"/>
        </w:tabs>
        <w:ind w:left="5040" w:hanging="302"/>
      </w:pPr>
      <w:rPr>
        <w:rFonts w:ascii="Symbol" w:hAnsi="Symbol" w:cs="Symbol"/>
      </w:rPr>
    </w:lvl>
    <w:lvl w:ilvl="7" w:tplc="B590F5FA">
      <w:start w:val="1"/>
      <w:numFmt w:val="bullet"/>
      <w:lvlText w:val="o"/>
      <w:lvlJc w:val="left"/>
      <w:pPr>
        <w:tabs>
          <w:tab w:val="left" w:pos="0"/>
        </w:tabs>
        <w:ind w:left="5760" w:hanging="302"/>
      </w:pPr>
      <w:rPr>
        <w:rFonts w:ascii="Courier New" w:hAnsi="Courier New" w:cs="Courier New"/>
      </w:rPr>
    </w:lvl>
    <w:lvl w:ilvl="8" w:tplc="3FAAA6AA">
      <w:start w:val="1"/>
      <w:numFmt w:val="bullet"/>
      <w:lvlText w:val="§"/>
      <w:lvlJc w:val="left"/>
      <w:pPr>
        <w:tabs>
          <w:tab w:val="left" w:pos="0"/>
        </w:tabs>
        <w:ind w:left="6480" w:hanging="302"/>
      </w:pPr>
      <w:rPr>
        <w:rFonts w:ascii="Wingdings" w:hAnsi="Wingdings" w:cs="Wingdings"/>
      </w:rPr>
    </w:lvl>
  </w:abstractNum>
  <w:abstractNum w:abstractNumId="1" w15:restartNumberingAfterBreak="0">
    <w:nsid w:val="199E06FA"/>
    <w:multiLevelType w:val="hybridMultilevel"/>
    <w:tmpl w:val="CBFC02CC"/>
    <w:lvl w:ilvl="0" w:tplc="920E8FA4">
      <w:start w:val="1"/>
      <w:numFmt w:val="bullet"/>
      <w:lvlText w:val="·"/>
      <w:lvlJc w:val="left"/>
      <w:pPr>
        <w:ind w:left="720" w:hanging="320"/>
      </w:pPr>
      <w:rPr>
        <w:rFonts w:ascii="Symbol" w:eastAsia="Symbol" w:hAnsi="Symbol" w:cs="Symbol"/>
        <w:color w:val="000000"/>
        <w:sz w:val="22"/>
      </w:rPr>
    </w:lvl>
    <w:lvl w:ilvl="1" w:tplc="0EB8F21A">
      <w:start w:val="1"/>
      <w:numFmt w:val="bullet"/>
      <w:lvlText w:val="·"/>
      <w:lvlJc w:val="left"/>
      <w:pPr>
        <w:ind w:left="1440" w:hanging="320"/>
      </w:pPr>
      <w:rPr>
        <w:rFonts w:ascii="Symbol" w:eastAsia="Symbol" w:hAnsi="Symbol" w:cs="Symbol"/>
        <w:color w:val="000000"/>
        <w:sz w:val="22"/>
      </w:rPr>
    </w:lvl>
    <w:lvl w:ilvl="2" w:tplc="5C3C0180">
      <w:start w:val="1"/>
      <w:numFmt w:val="bullet"/>
      <w:lvlText w:val="·"/>
      <w:lvlJc w:val="left"/>
      <w:pPr>
        <w:ind w:left="2160" w:hanging="320"/>
      </w:pPr>
      <w:rPr>
        <w:rFonts w:ascii="Symbol" w:eastAsia="Symbol" w:hAnsi="Symbol" w:cs="Symbol"/>
        <w:color w:val="000000"/>
        <w:sz w:val="22"/>
      </w:rPr>
    </w:lvl>
    <w:lvl w:ilvl="3" w:tplc="CCF8C8B8">
      <w:start w:val="1"/>
      <w:numFmt w:val="bullet"/>
      <w:lvlText w:val="·"/>
      <w:lvlJc w:val="left"/>
      <w:pPr>
        <w:ind w:left="2880" w:hanging="320"/>
      </w:pPr>
      <w:rPr>
        <w:rFonts w:ascii="Symbol" w:eastAsia="Symbol" w:hAnsi="Symbol" w:cs="Symbol"/>
        <w:color w:val="000000"/>
        <w:sz w:val="22"/>
      </w:rPr>
    </w:lvl>
    <w:lvl w:ilvl="4" w:tplc="F2D473F0">
      <w:start w:val="1"/>
      <w:numFmt w:val="bullet"/>
      <w:lvlText w:val="·"/>
      <w:lvlJc w:val="left"/>
      <w:pPr>
        <w:ind w:left="3600" w:hanging="320"/>
      </w:pPr>
      <w:rPr>
        <w:rFonts w:ascii="Symbol" w:eastAsia="Symbol" w:hAnsi="Symbol" w:cs="Symbol"/>
        <w:color w:val="000000"/>
        <w:sz w:val="22"/>
      </w:rPr>
    </w:lvl>
    <w:lvl w:ilvl="5" w:tplc="18F4915C">
      <w:start w:val="1"/>
      <w:numFmt w:val="bullet"/>
      <w:lvlText w:val="·"/>
      <w:lvlJc w:val="left"/>
      <w:pPr>
        <w:ind w:left="4320" w:hanging="320"/>
      </w:pPr>
      <w:rPr>
        <w:rFonts w:ascii="Symbol" w:eastAsia="Symbol" w:hAnsi="Symbol" w:cs="Symbol"/>
        <w:color w:val="000000"/>
        <w:sz w:val="22"/>
      </w:rPr>
    </w:lvl>
    <w:lvl w:ilvl="6" w:tplc="DA64E3B4">
      <w:start w:val="1"/>
      <w:numFmt w:val="bullet"/>
      <w:lvlText w:val="·"/>
      <w:lvlJc w:val="left"/>
      <w:pPr>
        <w:ind w:left="5040" w:hanging="320"/>
      </w:pPr>
      <w:rPr>
        <w:rFonts w:ascii="Symbol" w:eastAsia="Symbol" w:hAnsi="Symbol" w:cs="Symbol"/>
        <w:color w:val="000000"/>
        <w:sz w:val="22"/>
      </w:rPr>
    </w:lvl>
    <w:lvl w:ilvl="7" w:tplc="27787B20">
      <w:start w:val="1"/>
      <w:numFmt w:val="bullet"/>
      <w:lvlText w:val="·"/>
      <w:lvlJc w:val="left"/>
      <w:pPr>
        <w:ind w:left="5760" w:hanging="320"/>
      </w:pPr>
      <w:rPr>
        <w:rFonts w:ascii="Symbol" w:eastAsia="Symbol" w:hAnsi="Symbol" w:cs="Symbol"/>
        <w:color w:val="000000"/>
        <w:sz w:val="22"/>
      </w:rPr>
    </w:lvl>
    <w:lvl w:ilvl="8" w:tplc="21A405AA">
      <w:start w:val="1"/>
      <w:numFmt w:val="bullet"/>
      <w:lvlText w:val="·"/>
      <w:lvlJc w:val="left"/>
      <w:pPr>
        <w:ind w:left="6480" w:hanging="320"/>
      </w:pPr>
      <w:rPr>
        <w:rFonts w:ascii="Symbol" w:eastAsia="Symbol" w:hAnsi="Symbol" w:cs="Symbol"/>
        <w:color w:val="000000"/>
        <w:sz w:val="22"/>
      </w:rPr>
    </w:lvl>
  </w:abstractNum>
  <w:abstractNum w:abstractNumId="2" w15:restartNumberingAfterBreak="0">
    <w:nsid w:val="238C7BE7"/>
    <w:multiLevelType w:val="hybridMultilevel"/>
    <w:tmpl w:val="39F02F5C"/>
    <w:lvl w:ilvl="0" w:tplc="483ECBF4">
      <w:start w:val="1"/>
      <w:numFmt w:val="bullet"/>
      <w:lvlText w:val="·"/>
      <w:lvlJc w:val="left"/>
      <w:pPr>
        <w:tabs>
          <w:tab w:val="left" w:pos="0"/>
        </w:tabs>
        <w:ind w:left="720" w:hanging="301"/>
      </w:pPr>
      <w:rPr>
        <w:rFonts w:ascii="Symbol" w:hAnsi="Symbol" w:cs="Symbol"/>
      </w:rPr>
    </w:lvl>
    <w:lvl w:ilvl="1" w:tplc="F8C09FD6">
      <w:start w:val="1"/>
      <w:numFmt w:val="bullet"/>
      <w:lvlText w:val="o"/>
      <w:lvlJc w:val="left"/>
      <w:pPr>
        <w:tabs>
          <w:tab w:val="left" w:pos="0"/>
        </w:tabs>
        <w:ind w:left="1440" w:hanging="301"/>
      </w:pPr>
      <w:rPr>
        <w:rFonts w:ascii="Courier New" w:hAnsi="Courier New" w:cs="Courier New"/>
      </w:rPr>
    </w:lvl>
    <w:lvl w:ilvl="2" w:tplc="7AFA5B7A">
      <w:start w:val="1"/>
      <w:numFmt w:val="bullet"/>
      <w:lvlText w:val="§"/>
      <w:lvlJc w:val="left"/>
      <w:pPr>
        <w:tabs>
          <w:tab w:val="left" w:pos="0"/>
        </w:tabs>
        <w:ind w:left="2160" w:hanging="301"/>
      </w:pPr>
      <w:rPr>
        <w:rFonts w:ascii="Wingdings" w:hAnsi="Wingdings" w:cs="Wingdings"/>
      </w:rPr>
    </w:lvl>
    <w:lvl w:ilvl="3" w:tplc="F2AE8732">
      <w:start w:val="1"/>
      <w:numFmt w:val="bullet"/>
      <w:lvlText w:val="·"/>
      <w:lvlJc w:val="left"/>
      <w:pPr>
        <w:tabs>
          <w:tab w:val="left" w:pos="0"/>
        </w:tabs>
        <w:ind w:left="2880" w:hanging="301"/>
      </w:pPr>
      <w:rPr>
        <w:rFonts w:ascii="Symbol" w:hAnsi="Symbol" w:cs="Symbol"/>
      </w:rPr>
    </w:lvl>
    <w:lvl w:ilvl="4" w:tplc="0084250C">
      <w:start w:val="1"/>
      <w:numFmt w:val="bullet"/>
      <w:lvlText w:val="o"/>
      <w:lvlJc w:val="left"/>
      <w:pPr>
        <w:tabs>
          <w:tab w:val="left" w:pos="0"/>
        </w:tabs>
        <w:ind w:left="3600" w:hanging="301"/>
      </w:pPr>
      <w:rPr>
        <w:rFonts w:ascii="Courier New" w:hAnsi="Courier New" w:cs="Courier New"/>
      </w:rPr>
    </w:lvl>
    <w:lvl w:ilvl="5" w:tplc="AAE80CC6">
      <w:start w:val="1"/>
      <w:numFmt w:val="bullet"/>
      <w:lvlText w:val="§"/>
      <w:lvlJc w:val="left"/>
      <w:pPr>
        <w:tabs>
          <w:tab w:val="left" w:pos="0"/>
        </w:tabs>
        <w:ind w:left="4320" w:hanging="301"/>
      </w:pPr>
      <w:rPr>
        <w:rFonts w:ascii="Wingdings" w:hAnsi="Wingdings" w:cs="Wingdings"/>
      </w:rPr>
    </w:lvl>
    <w:lvl w:ilvl="6" w:tplc="75664F50">
      <w:start w:val="1"/>
      <w:numFmt w:val="bullet"/>
      <w:lvlText w:val="·"/>
      <w:lvlJc w:val="left"/>
      <w:pPr>
        <w:tabs>
          <w:tab w:val="left" w:pos="0"/>
        </w:tabs>
        <w:ind w:left="5040" w:hanging="301"/>
      </w:pPr>
      <w:rPr>
        <w:rFonts w:ascii="Symbol" w:hAnsi="Symbol" w:cs="Symbol"/>
      </w:rPr>
    </w:lvl>
    <w:lvl w:ilvl="7" w:tplc="12886132">
      <w:start w:val="1"/>
      <w:numFmt w:val="bullet"/>
      <w:lvlText w:val="o"/>
      <w:lvlJc w:val="left"/>
      <w:pPr>
        <w:tabs>
          <w:tab w:val="left" w:pos="0"/>
        </w:tabs>
        <w:ind w:left="5760" w:hanging="301"/>
      </w:pPr>
      <w:rPr>
        <w:rFonts w:ascii="Courier New" w:hAnsi="Courier New" w:cs="Courier New"/>
      </w:rPr>
    </w:lvl>
    <w:lvl w:ilvl="8" w:tplc="349A5708">
      <w:start w:val="1"/>
      <w:numFmt w:val="bullet"/>
      <w:lvlText w:val="§"/>
      <w:lvlJc w:val="left"/>
      <w:pPr>
        <w:tabs>
          <w:tab w:val="left" w:pos="0"/>
        </w:tabs>
        <w:ind w:left="6480" w:hanging="301"/>
      </w:pPr>
      <w:rPr>
        <w:rFonts w:ascii="Wingdings" w:hAnsi="Wingdings" w:cs="Wingdings"/>
      </w:rPr>
    </w:lvl>
  </w:abstractNum>
  <w:abstractNum w:abstractNumId="3" w15:restartNumberingAfterBreak="0">
    <w:nsid w:val="297646B3"/>
    <w:multiLevelType w:val="hybridMultilevel"/>
    <w:tmpl w:val="E6E684AC"/>
    <w:lvl w:ilvl="0" w:tplc="4DD2C346">
      <w:start w:val="1"/>
      <w:numFmt w:val="bullet"/>
      <w:lvlText w:val=""/>
      <w:lvlJc w:val="left"/>
      <w:pPr>
        <w:tabs>
          <w:tab w:val="left" w:pos="720"/>
        </w:tabs>
        <w:ind w:left="720" w:hanging="317"/>
      </w:pPr>
      <w:rPr>
        <w:rFonts w:ascii="Symbol" w:hAnsi="Symbol" w:cs="OpenSymbol"/>
      </w:rPr>
    </w:lvl>
    <w:lvl w:ilvl="1" w:tplc="FA564336">
      <w:start w:val="1"/>
      <w:numFmt w:val="bullet"/>
      <w:lvlText w:val="◦"/>
      <w:lvlJc w:val="left"/>
      <w:pPr>
        <w:tabs>
          <w:tab w:val="left" w:pos="1080"/>
        </w:tabs>
        <w:ind w:left="1080" w:hanging="317"/>
      </w:pPr>
      <w:rPr>
        <w:rFonts w:ascii="OpenSymbol" w:hAnsi="OpenSymbol" w:cs="OpenSymbol"/>
      </w:rPr>
    </w:lvl>
    <w:lvl w:ilvl="2" w:tplc="FE42BC76">
      <w:start w:val="1"/>
      <w:numFmt w:val="bullet"/>
      <w:lvlText w:val="▪"/>
      <w:lvlJc w:val="left"/>
      <w:pPr>
        <w:tabs>
          <w:tab w:val="left" w:pos="1440"/>
        </w:tabs>
        <w:ind w:left="1440" w:hanging="317"/>
      </w:pPr>
      <w:rPr>
        <w:rFonts w:ascii="OpenSymbol" w:hAnsi="OpenSymbol" w:cs="OpenSymbol"/>
      </w:rPr>
    </w:lvl>
    <w:lvl w:ilvl="3" w:tplc="763081E2">
      <w:start w:val="1"/>
      <w:numFmt w:val="bullet"/>
      <w:lvlText w:val=""/>
      <w:lvlJc w:val="left"/>
      <w:pPr>
        <w:tabs>
          <w:tab w:val="left" w:pos="1800"/>
        </w:tabs>
        <w:ind w:left="1800" w:hanging="317"/>
      </w:pPr>
      <w:rPr>
        <w:rFonts w:ascii="Symbol" w:hAnsi="Symbol" w:cs="OpenSymbol"/>
      </w:rPr>
    </w:lvl>
    <w:lvl w:ilvl="4" w:tplc="5F6E687E">
      <w:start w:val="1"/>
      <w:numFmt w:val="bullet"/>
      <w:lvlText w:val="◦"/>
      <w:lvlJc w:val="left"/>
      <w:pPr>
        <w:tabs>
          <w:tab w:val="left" w:pos="2160"/>
        </w:tabs>
        <w:ind w:left="2160" w:hanging="317"/>
      </w:pPr>
      <w:rPr>
        <w:rFonts w:ascii="OpenSymbol" w:hAnsi="OpenSymbol" w:cs="OpenSymbol"/>
      </w:rPr>
    </w:lvl>
    <w:lvl w:ilvl="5" w:tplc="10D28AA2">
      <w:start w:val="1"/>
      <w:numFmt w:val="bullet"/>
      <w:lvlText w:val="▪"/>
      <w:lvlJc w:val="left"/>
      <w:pPr>
        <w:tabs>
          <w:tab w:val="left" w:pos="2520"/>
        </w:tabs>
        <w:ind w:left="2520" w:hanging="317"/>
      </w:pPr>
      <w:rPr>
        <w:rFonts w:ascii="OpenSymbol" w:hAnsi="OpenSymbol" w:cs="OpenSymbol"/>
      </w:rPr>
    </w:lvl>
    <w:lvl w:ilvl="6" w:tplc="E9E2FF96">
      <w:start w:val="1"/>
      <w:numFmt w:val="bullet"/>
      <w:lvlText w:val=""/>
      <w:lvlJc w:val="left"/>
      <w:pPr>
        <w:tabs>
          <w:tab w:val="left" w:pos="2880"/>
        </w:tabs>
        <w:ind w:left="2880" w:hanging="317"/>
      </w:pPr>
      <w:rPr>
        <w:rFonts w:ascii="Symbol" w:hAnsi="Symbol" w:cs="OpenSymbol"/>
      </w:rPr>
    </w:lvl>
    <w:lvl w:ilvl="7" w:tplc="DA7C6D46">
      <w:start w:val="1"/>
      <w:numFmt w:val="bullet"/>
      <w:lvlText w:val="◦"/>
      <w:lvlJc w:val="left"/>
      <w:pPr>
        <w:tabs>
          <w:tab w:val="left" w:pos="3240"/>
        </w:tabs>
        <w:ind w:left="3240" w:hanging="317"/>
      </w:pPr>
      <w:rPr>
        <w:rFonts w:ascii="OpenSymbol" w:hAnsi="OpenSymbol" w:cs="OpenSymbol"/>
      </w:rPr>
    </w:lvl>
    <w:lvl w:ilvl="8" w:tplc="7728C958">
      <w:start w:val="1"/>
      <w:numFmt w:val="bullet"/>
      <w:lvlText w:val="▪"/>
      <w:lvlJc w:val="left"/>
      <w:pPr>
        <w:tabs>
          <w:tab w:val="left" w:pos="3600"/>
        </w:tabs>
        <w:ind w:left="3600" w:hanging="317"/>
      </w:pPr>
      <w:rPr>
        <w:rFonts w:ascii="OpenSymbol" w:hAnsi="OpenSymbol" w:cs="OpenSymbol"/>
      </w:rPr>
    </w:lvl>
  </w:abstractNum>
  <w:abstractNum w:abstractNumId="4" w15:restartNumberingAfterBreak="0">
    <w:nsid w:val="324C5535"/>
    <w:multiLevelType w:val="hybridMultilevel"/>
    <w:tmpl w:val="4A448A0C"/>
    <w:lvl w:ilvl="0" w:tplc="654A53B8">
      <w:start w:val="1"/>
      <w:numFmt w:val="bullet"/>
      <w:lvlText w:val=""/>
      <w:lvlJc w:val="left"/>
      <w:pPr>
        <w:tabs>
          <w:tab w:val="left" w:pos="720"/>
        </w:tabs>
        <w:ind w:left="720" w:hanging="317"/>
      </w:pPr>
      <w:rPr>
        <w:rFonts w:ascii="Symbol" w:hAnsi="Symbol" w:cs="OpenSymbol"/>
        <w:sz w:val="22"/>
        <w:szCs w:val="22"/>
      </w:rPr>
    </w:lvl>
    <w:lvl w:ilvl="1" w:tplc="297CE95C">
      <w:start w:val="1"/>
      <w:numFmt w:val="bullet"/>
      <w:lvlText w:val="◦"/>
      <w:lvlJc w:val="left"/>
      <w:pPr>
        <w:tabs>
          <w:tab w:val="left" w:pos="1080"/>
        </w:tabs>
        <w:ind w:left="1080" w:hanging="317"/>
      </w:pPr>
      <w:rPr>
        <w:rFonts w:ascii="OpenSymbol" w:hAnsi="OpenSymbol" w:cs="OpenSymbol"/>
      </w:rPr>
    </w:lvl>
    <w:lvl w:ilvl="2" w:tplc="173CCDB2">
      <w:start w:val="1"/>
      <w:numFmt w:val="bullet"/>
      <w:lvlText w:val="▪"/>
      <w:lvlJc w:val="left"/>
      <w:pPr>
        <w:tabs>
          <w:tab w:val="left" w:pos="1440"/>
        </w:tabs>
        <w:ind w:left="1440" w:hanging="317"/>
      </w:pPr>
      <w:rPr>
        <w:rFonts w:ascii="OpenSymbol" w:hAnsi="OpenSymbol" w:cs="OpenSymbol"/>
      </w:rPr>
    </w:lvl>
    <w:lvl w:ilvl="3" w:tplc="BE6A5F4E">
      <w:start w:val="1"/>
      <w:numFmt w:val="bullet"/>
      <w:lvlText w:val=""/>
      <w:lvlJc w:val="left"/>
      <w:pPr>
        <w:tabs>
          <w:tab w:val="left" w:pos="1800"/>
        </w:tabs>
        <w:ind w:left="1800" w:hanging="317"/>
      </w:pPr>
      <w:rPr>
        <w:rFonts w:ascii="Symbol" w:hAnsi="Symbol" w:cs="OpenSymbol"/>
        <w:sz w:val="22"/>
        <w:szCs w:val="22"/>
      </w:rPr>
    </w:lvl>
    <w:lvl w:ilvl="4" w:tplc="9A80B9B4">
      <w:start w:val="1"/>
      <w:numFmt w:val="bullet"/>
      <w:lvlText w:val="◦"/>
      <w:lvlJc w:val="left"/>
      <w:pPr>
        <w:tabs>
          <w:tab w:val="left" w:pos="2160"/>
        </w:tabs>
        <w:ind w:left="2160" w:hanging="317"/>
      </w:pPr>
      <w:rPr>
        <w:rFonts w:ascii="OpenSymbol" w:hAnsi="OpenSymbol" w:cs="OpenSymbol"/>
      </w:rPr>
    </w:lvl>
    <w:lvl w:ilvl="5" w:tplc="D82A5A08">
      <w:start w:val="1"/>
      <w:numFmt w:val="bullet"/>
      <w:lvlText w:val="▪"/>
      <w:lvlJc w:val="left"/>
      <w:pPr>
        <w:tabs>
          <w:tab w:val="left" w:pos="2520"/>
        </w:tabs>
        <w:ind w:left="2520" w:hanging="317"/>
      </w:pPr>
      <w:rPr>
        <w:rFonts w:ascii="OpenSymbol" w:hAnsi="OpenSymbol" w:cs="OpenSymbol"/>
      </w:rPr>
    </w:lvl>
    <w:lvl w:ilvl="6" w:tplc="3F90D980">
      <w:start w:val="1"/>
      <w:numFmt w:val="bullet"/>
      <w:lvlText w:val=""/>
      <w:lvlJc w:val="left"/>
      <w:pPr>
        <w:tabs>
          <w:tab w:val="left" w:pos="2880"/>
        </w:tabs>
        <w:ind w:left="2880" w:hanging="317"/>
      </w:pPr>
      <w:rPr>
        <w:rFonts w:ascii="Symbol" w:hAnsi="Symbol" w:cs="OpenSymbol"/>
        <w:sz w:val="22"/>
        <w:szCs w:val="22"/>
      </w:rPr>
    </w:lvl>
    <w:lvl w:ilvl="7" w:tplc="A7FE2812">
      <w:start w:val="1"/>
      <w:numFmt w:val="bullet"/>
      <w:lvlText w:val="◦"/>
      <w:lvlJc w:val="left"/>
      <w:pPr>
        <w:tabs>
          <w:tab w:val="left" w:pos="3240"/>
        </w:tabs>
        <w:ind w:left="3240" w:hanging="317"/>
      </w:pPr>
      <w:rPr>
        <w:rFonts w:ascii="OpenSymbol" w:hAnsi="OpenSymbol" w:cs="OpenSymbol"/>
      </w:rPr>
    </w:lvl>
    <w:lvl w:ilvl="8" w:tplc="9C48F434">
      <w:start w:val="1"/>
      <w:numFmt w:val="bullet"/>
      <w:lvlText w:val="▪"/>
      <w:lvlJc w:val="left"/>
      <w:pPr>
        <w:tabs>
          <w:tab w:val="left" w:pos="3600"/>
        </w:tabs>
        <w:ind w:left="3600" w:hanging="317"/>
      </w:pPr>
      <w:rPr>
        <w:rFonts w:ascii="OpenSymbol" w:hAnsi="OpenSymbol" w:cs="OpenSymbol"/>
      </w:rPr>
    </w:lvl>
  </w:abstractNum>
  <w:abstractNum w:abstractNumId="5" w15:restartNumberingAfterBreak="0">
    <w:nsid w:val="33D103CB"/>
    <w:multiLevelType w:val="hybridMultilevel"/>
    <w:tmpl w:val="4DD8B5A2"/>
    <w:lvl w:ilvl="0" w:tplc="7A4AE9E4">
      <w:start w:val="1"/>
      <w:numFmt w:val="bullet"/>
      <w:lvlText w:val="·"/>
      <w:lvlJc w:val="left"/>
      <w:pPr>
        <w:ind w:left="720" w:hanging="338"/>
      </w:pPr>
      <w:rPr>
        <w:rFonts w:ascii="Symbol" w:eastAsia="Symbol" w:hAnsi="Symbol" w:cs="Symbol"/>
      </w:rPr>
    </w:lvl>
    <w:lvl w:ilvl="1" w:tplc="913C2E74">
      <w:start w:val="1"/>
      <w:numFmt w:val="bullet"/>
      <w:lvlText w:val="o"/>
      <w:lvlJc w:val="left"/>
      <w:pPr>
        <w:ind w:left="1440" w:hanging="338"/>
      </w:pPr>
      <w:rPr>
        <w:rFonts w:ascii="Courier New" w:eastAsia="Courier New" w:hAnsi="Courier New" w:cs="Courier New"/>
      </w:rPr>
    </w:lvl>
    <w:lvl w:ilvl="2" w:tplc="A628B6C4">
      <w:start w:val="1"/>
      <w:numFmt w:val="bullet"/>
      <w:lvlText w:val="§"/>
      <w:lvlJc w:val="left"/>
      <w:pPr>
        <w:ind w:left="2160" w:hanging="338"/>
      </w:pPr>
      <w:rPr>
        <w:rFonts w:ascii="Wingdings" w:eastAsia="Wingdings" w:hAnsi="Wingdings" w:cs="Wingdings"/>
      </w:rPr>
    </w:lvl>
    <w:lvl w:ilvl="3" w:tplc="21C25D76">
      <w:start w:val="1"/>
      <w:numFmt w:val="bullet"/>
      <w:lvlText w:val="·"/>
      <w:lvlJc w:val="left"/>
      <w:pPr>
        <w:ind w:left="2880" w:hanging="338"/>
      </w:pPr>
      <w:rPr>
        <w:rFonts w:ascii="Symbol" w:eastAsia="Symbol" w:hAnsi="Symbol" w:cs="Symbol"/>
      </w:rPr>
    </w:lvl>
    <w:lvl w:ilvl="4" w:tplc="13E80410">
      <w:start w:val="1"/>
      <w:numFmt w:val="bullet"/>
      <w:lvlText w:val="o"/>
      <w:lvlJc w:val="left"/>
      <w:pPr>
        <w:ind w:left="3600" w:hanging="338"/>
      </w:pPr>
      <w:rPr>
        <w:rFonts w:ascii="Courier New" w:eastAsia="Courier New" w:hAnsi="Courier New" w:cs="Courier New"/>
      </w:rPr>
    </w:lvl>
    <w:lvl w:ilvl="5" w:tplc="1D049BAA">
      <w:start w:val="1"/>
      <w:numFmt w:val="bullet"/>
      <w:lvlText w:val="§"/>
      <w:lvlJc w:val="left"/>
      <w:pPr>
        <w:ind w:left="4320" w:hanging="338"/>
      </w:pPr>
      <w:rPr>
        <w:rFonts w:ascii="Wingdings" w:eastAsia="Wingdings" w:hAnsi="Wingdings" w:cs="Wingdings"/>
      </w:rPr>
    </w:lvl>
    <w:lvl w:ilvl="6" w:tplc="70B42016">
      <w:start w:val="1"/>
      <w:numFmt w:val="bullet"/>
      <w:lvlText w:val="·"/>
      <w:lvlJc w:val="left"/>
      <w:pPr>
        <w:ind w:left="5040" w:hanging="338"/>
      </w:pPr>
      <w:rPr>
        <w:rFonts w:ascii="Symbol" w:eastAsia="Symbol" w:hAnsi="Symbol" w:cs="Symbol"/>
      </w:rPr>
    </w:lvl>
    <w:lvl w:ilvl="7" w:tplc="31E6A8EA">
      <w:start w:val="1"/>
      <w:numFmt w:val="bullet"/>
      <w:lvlText w:val="o"/>
      <w:lvlJc w:val="left"/>
      <w:pPr>
        <w:ind w:left="5760" w:hanging="338"/>
      </w:pPr>
      <w:rPr>
        <w:rFonts w:ascii="Courier New" w:eastAsia="Courier New" w:hAnsi="Courier New" w:cs="Courier New"/>
      </w:rPr>
    </w:lvl>
    <w:lvl w:ilvl="8" w:tplc="92E60BA0">
      <w:start w:val="1"/>
      <w:numFmt w:val="bullet"/>
      <w:lvlText w:val="§"/>
      <w:lvlJc w:val="left"/>
      <w:pPr>
        <w:ind w:left="6480" w:hanging="338"/>
      </w:pPr>
      <w:rPr>
        <w:rFonts w:ascii="Wingdings" w:eastAsia="Wingdings" w:hAnsi="Wingdings" w:cs="Wingdings"/>
      </w:rPr>
    </w:lvl>
  </w:abstractNum>
  <w:abstractNum w:abstractNumId="6" w15:restartNumberingAfterBreak="0">
    <w:nsid w:val="3AD71728"/>
    <w:multiLevelType w:val="hybridMultilevel"/>
    <w:tmpl w:val="0B809B3E"/>
    <w:lvl w:ilvl="0" w:tplc="38162E6C">
      <w:start w:val="1"/>
      <w:numFmt w:val="bullet"/>
      <w:lvlText w:val="·"/>
      <w:lvlJc w:val="left"/>
      <w:pPr>
        <w:tabs>
          <w:tab w:val="left" w:pos="0"/>
        </w:tabs>
        <w:ind w:left="720" w:hanging="301"/>
      </w:pPr>
      <w:rPr>
        <w:rFonts w:ascii="Symbol" w:hAnsi="Symbol" w:cs="Symbol"/>
      </w:rPr>
    </w:lvl>
    <w:lvl w:ilvl="1" w:tplc="62DE4D28">
      <w:start w:val="1"/>
      <w:numFmt w:val="bullet"/>
      <w:lvlText w:val="o"/>
      <w:lvlJc w:val="left"/>
      <w:pPr>
        <w:tabs>
          <w:tab w:val="left" w:pos="0"/>
        </w:tabs>
        <w:ind w:left="1440" w:hanging="301"/>
      </w:pPr>
      <w:rPr>
        <w:rFonts w:ascii="Courier New" w:hAnsi="Courier New" w:cs="Courier New"/>
      </w:rPr>
    </w:lvl>
    <w:lvl w:ilvl="2" w:tplc="4AD8CE5E">
      <w:start w:val="1"/>
      <w:numFmt w:val="bullet"/>
      <w:lvlText w:val="§"/>
      <w:lvlJc w:val="left"/>
      <w:pPr>
        <w:tabs>
          <w:tab w:val="left" w:pos="0"/>
        </w:tabs>
        <w:ind w:left="2160" w:hanging="301"/>
      </w:pPr>
      <w:rPr>
        <w:rFonts w:ascii="Wingdings" w:hAnsi="Wingdings" w:cs="Wingdings"/>
      </w:rPr>
    </w:lvl>
    <w:lvl w:ilvl="3" w:tplc="79CE32D2">
      <w:start w:val="1"/>
      <w:numFmt w:val="bullet"/>
      <w:lvlText w:val="·"/>
      <w:lvlJc w:val="left"/>
      <w:pPr>
        <w:tabs>
          <w:tab w:val="left" w:pos="0"/>
        </w:tabs>
        <w:ind w:left="2880" w:hanging="301"/>
      </w:pPr>
      <w:rPr>
        <w:rFonts w:ascii="Symbol" w:hAnsi="Symbol" w:cs="Symbol"/>
      </w:rPr>
    </w:lvl>
    <w:lvl w:ilvl="4" w:tplc="E8C69C02">
      <w:start w:val="1"/>
      <w:numFmt w:val="bullet"/>
      <w:lvlText w:val="o"/>
      <w:lvlJc w:val="left"/>
      <w:pPr>
        <w:tabs>
          <w:tab w:val="left" w:pos="0"/>
        </w:tabs>
        <w:ind w:left="3600" w:hanging="301"/>
      </w:pPr>
      <w:rPr>
        <w:rFonts w:ascii="Courier New" w:hAnsi="Courier New" w:cs="Courier New"/>
      </w:rPr>
    </w:lvl>
    <w:lvl w:ilvl="5" w:tplc="860628BC">
      <w:start w:val="1"/>
      <w:numFmt w:val="bullet"/>
      <w:lvlText w:val="§"/>
      <w:lvlJc w:val="left"/>
      <w:pPr>
        <w:tabs>
          <w:tab w:val="left" w:pos="0"/>
        </w:tabs>
        <w:ind w:left="4320" w:hanging="301"/>
      </w:pPr>
      <w:rPr>
        <w:rFonts w:ascii="Wingdings" w:hAnsi="Wingdings" w:cs="Wingdings"/>
      </w:rPr>
    </w:lvl>
    <w:lvl w:ilvl="6" w:tplc="1C9868A2">
      <w:start w:val="1"/>
      <w:numFmt w:val="bullet"/>
      <w:lvlText w:val="·"/>
      <w:lvlJc w:val="left"/>
      <w:pPr>
        <w:tabs>
          <w:tab w:val="left" w:pos="0"/>
        </w:tabs>
        <w:ind w:left="5040" w:hanging="301"/>
      </w:pPr>
      <w:rPr>
        <w:rFonts w:ascii="Symbol" w:hAnsi="Symbol" w:cs="Symbol"/>
      </w:rPr>
    </w:lvl>
    <w:lvl w:ilvl="7" w:tplc="6512D6F4">
      <w:start w:val="1"/>
      <w:numFmt w:val="bullet"/>
      <w:lvlText w:val="o"/>
      <w:lvlJc w:val="left"/>
      <w:pPr>
        <w:tabs>
          <w:tab w:val="left" w:pos="0"/>
        </w:tabs>
        <w:ind w:left="5760" w:hanging="301"/>
      </w:pPr>
      <w:rPr>
        <w:rFonts w:ascii="Courier New" w:hAnsi="Courier New" w:cs="Courier New"/>
      </w:rPr>
    </w:lvl>
    <w:lvl w:ilvl="8" w:tplc="DE40C8BC">
      <w:start w:val="1"/>
      <w:numFmt w:val="bullet"/>
      <w:lvlText w:val="§"/>
      <w:lvlJc w:val="left"/>
      <w:pPr>
        <w:tabs>
          <w:tab w:val="left" w:pos="0"/>
        </w:tabs>
        <w:ind w:left="6480" w:hanging="301"/>
      </w:pPr>
      <w:rPr>
        <w:rFonts w:ascii="Wingdings" w:hAnsi="Wingdings" w:cs="Wingdings"/>
      </w:rPr>
    </w:lvl>
  </w:abstractNum>
  <w:abstractNum w:abstractNumId="7" w15:restartNumberingAfterBreak="0">
    <w:nsid w:val="40D863F5"/>
    <w:multiLevelType w:val="hybridMultilevel"/>
    <w:tmpl w:val="DB40D958"/>
    <w:lvl w:ilvl="0" w:tplc="8A4E68DC">
      <w:start w:val="1"/>
      <w:numFmt w:val="bullet"/>
      <w:lvlText w:val="·"/>
      <w:lvlJc w:val="left"/>
      <w:pPr>
        <w:tabs>
          <w:tab w:val="left" w:pos="0"/>
        </w:tabs>
        <w:ind w:left="720" w:hanging="301"/>
      </w:pPr>
      <w:rPr>
        <w:rFonts w:ascii="Symbol" w:hAnsi="Symbol" w:cs="Symbol"/>
      </w:rPr>
    </w:lvl>
    <w:lvl w:ilvl="1" w:tplc="3B081766">
      <w:start w:val="1"/>
      <w:numFmt w:val="bullet"/>
      <w:lvlText w:val="o"/>
      <w:lvlJc w:val="left"/>
      <w:pPr>
        <w:tabs>
          <w:tab w:val="left" w:pos="0"/>
        </w:tabs>
        <w:ind w:left="1440" w:hanging="301"/>
      </w:pPr>
      <w:rPr>
        <w:rFonts w:ascii="Courier New" w:hAnsi="Courier New" w:cs="Courier New"/>
      </w:rPr>
    </w:lvl>
    <w:lvl w:ilvl="2" w:tplc="E174C636">
      <w:start w:val="1"/>
      <w:numFmt w:val="bullet"/>
      <w:lvlText w:val="§"/>
      <w:lvlJc w:val="left"/>
      <w:pPr>
        <w:tabs>
          <w:tab w:val="left" w:pos="0"/>
        </w:tabs>
        <w:ind w:left="2160" w:hanging="301"/>
      </w:pPr>
      <w:rPr>
        <w:rFonts w:ascii="Wingdings" w:hAnsi="Wingdings" w:cs="Wingdings"/>
      </w:rPr>
    </w:lvl>
    <w:lvl w:ilvl="3" w:tplc="A49439FE">
      <w:start w:val="1"/>
      <w:numFmt w:val="bullet"/>
      <w:lvlText w:val="·"/>
      <w:lvlJc w:val="left"/>
      <w:pPr>
        <w:tabs>
          <w:tab w:val="left" w:pos="0"/>
        </w:tabs>
        <w:ind w:left="2880" w:hanging="301"/>
      </w:pPr>
      <w:rPr>
        <w:rFonts w:ascii="Symbol" w:hAnsi="Symbol" w:cs="Symbol"/>
      </w:rPr>
    </w:lvl>
    <w:lvl w:ilvl="4" w:tplc="39FCFBBE">
      <w:start w:val="1"/>
      <w:numFmt w:val="bullet"/>
      <w:lvlText w:val="o"/>
      <w:lvlJc w:val="left"/>
      <w:pPr>
        <w:tabs>
          <w:tab w:val="left" w:pos="0"/>
        </w:tabs>
        <w:ind w:left="3600" w:hanging="301"/>
      </w:pPr>
      <w:rPr>
        <w:rFonts w:ascii="Courier New" w:hAnsi="Courier New" w:cs="Courier New"/>
      </w:rPr>
    </w:lvl>
    <w:lvl w:ilvl="5" w:tplc="515A8186">
      <w:start w:val="1"/>
      <w:numFmt w:val="bullet"/>
      <w:lvlText w:val="§"/>
      <w:lvlJc w:val="left"/>
      <w:pPr>
        <w:tabs>
          <w:tab w:val="left" w:pos="0"/>
        </w:tabs>
        <w:ind w:left="4320" w:hanging="301"/>
      </w:pPr>
      <w:rPr>
        <w:rFonts w:ascii="Wingdings" w:hAnsi="Wingdings" w:cs="Wingdings"/>
      </w:rPr>
    </w:lvl>
    <w:lvl w:ilvl="6" w:tplc="8496F51E">
      <w:start w:val="1"/>
      <w:numFmt w:val="bullet"/>
      <w:lvlText w:val="·"/>
      <w:lvlJc w:val="left"/>
      <w:pPr>
        <w:tabs>
          <w:tab w:val="left" w:pos="0"/>
        </w:tabs>
        <w:ind w:left="5040" w:hanging="301"/>
      </w:pPr>
      <w:rPr>
        <w:rFonts w:ascii="Symbol" w:hAnsi="Symbol" w:cs="Symbol"/>
      </w:rPr>
    </w:lvl>
    <w:lvl w:ilvl="7" w:tplc="1BE2F564">
      <w:start w:val="1"/>
      <w:numFmt w:val="bullet"/>
      <w:lvlText w:val="o"/>
      <w:lvlJc w:val="left"/>
      <w:pPr>
        <w:tabs>
          <w:tab w:val="left" w:pos="0"/>
        </w:tabs>
        <w:ind w:left="5760" w:hanging="301"/>
      </w:pPr>
      <w:rPr>
        <w:rFonts w:ascii="Courier New" w:hAnsi="Courier New" w:cs="Courier New"/>
      </w:rPr>
    </w:lvl>
    <w:lvl w:ilvl="8" w:tplc="C32ADF8C">
      <w:start w:val="1"/>
      <w:numFmt w:val="bullet"/>
      <w:lvlText w:val="§"/>
      <w:lvlJc w:val="left"/>
      <w:pPr>
        <w:tabs>
          <w:tab w:val="left" w:pos="0"/>
        </w:tabs>
        <w:ind w:left="6480" w:hanging="301"/>
      </w:pPr>
      <w:rPr>
        <w:rFonts w:ascii="Wingdings" w:hAnsi="Wingdings" w:cs="Wingdings"/>
      </w:rPr>
    </w:lvl>
  </w:abstractNum>
  <w:abstractNum w:abstractNumId="8" w15:restartNumberingAfterBreak="0">
    <w:nsid w:val="44244B23"/>
    <w:multiLevelType w:val="hybridMultilevel"/>
    <w:tmpl w:val="9AD69A3C"/>
    <w:lvl w:ilvl="0" w:tplc="72E2EB94">
      <w:start w:val="1"/>
      <w:numFmt w:val="bullet"/>
      <w:lvlText w:val="·"/>
      <w:lvlJc w:val="left"/>
      <w:pPr>
        <w:ind w:left="720" w:hanging="320"/>
      </w:pPr>
      <w:rPr>
        <w:rFonts w:ascii="Symbol" w:eastAsia="Symbol" w:hAnsi="Symbol" w:cs="Symbol"/>
        <w:color w:val="000000"/>
        <w:sz w:val="22"/>
      </w:rPr>
    </w:lvl>
    <w:lvl w:ilvl="1" w:tplc="1E82A9E2">
      <w:start w:val="1"/>
      <w:numFmt w:val="bullet"/>
      <w:lvlText w:val="·"/>
      <w:lvlJc w:val="left"/>
      <w:pPr>
        <w:ind w:left="1440" w:hanging="320"/>
      </w:pPr>
      <w:rPr>
        <w:rFonts w:ascii="Symbol" w:eastAsia="Symbol" w:hAnsi="Symbol" w:cs="Symbol"/>
        <w:color w:val="000000"/>
        <w:sz w:val="22"/>
      </w:rPr>
    </w:lvl>
    <w:lvl w:ilvl="2" w:tplc="C780F1C6">
      <w:start w:val="1"/>
      <w:numFmt w:val="bullet"/>
      <w:lvlText w:val="·"/>
      <w:lvlJc w:val="left"/>
      <w:pPr>
        <w:ind w:left="2160" w:hanging="320"/>
      </w:pPr>
      <w:rPr>
        <w:rFonts w:ascii="Symbol" w:eastAsia="Symbol" w:hAnsi="Symbol" w:cs="Symbol"/>
        <w:color w:val="000000"/>
        <w:sz w:val="22"/>
      </w:rPr>
    </w:lvl>
    <w:lvl w:ilvl="3" w:tplc="C16E4830">
      <w:start w:val="1"/>
      <w:numFmt w:val="bullet"/>
      <w:lvlText w:val="·"/>
      <w:lvlJc w:val="left"/>
      <w:pPr>
        <w:ind w:left="2880" w:hanging="320"/>
      </w:pPr>
      <w:rPr>
        <w:rFonts w:ascii="Symbol" w:eastAsia="Symbol" w:hAnsi="Symbol" w:cs="Symbol"/>
        <w:color w:val="000000"/>
        <w:sz w:val="22"/>
      </w:rPr>
    </w:lvl>
    <w:lvl w:ilvl="4" w:tplc="B15E0DE4">
      <w:start w:val="1"/>
      <w:numFmt w:val="bullet"/>
      <w:lvlText w:val="·"/>
      <w:lvlJc w:val="left"/>
      <w:pPr>
        <w:ind w:left="3600" w:hanging="320"/>
      </w:pPr>
      <w:rPr>
        <w:rFonts w:ascii="Symbol" w:eastAsia="Symbol" w:hAnsi="Symbol" w:cs="Symbol"/>
        <w:color w:val="000000"/>
        <w:sz w:val="22"/>
      </w:rPr>
    </w:lvl>
    <w:lvl w:ilvl="5" w:tplc="44723C9C">
      <w:start w:val="1"/>
      <w:numFmt w:val="bullet"/>
      <w:lvlText w:val="·"/>
      <w:lvlJc w:val="left"/>
      <w:pPr>
        <w:ind w:left="4320" w:hanging="320"/>
      </w:pPr>
      <w:rPr>
        <w:rFonts w:ascii="Symbol" w:eastAsia="Symbol" w:hAnsi="Symbol" w:cs="Symbol"/>
        <w:color w:val="000000"/>
        <w:sz w:val="22"/>
      </w:rPr>
    </w:lvl>
    <w:lvl w:ilvl="6" w:tplc="75B88F3C">
      <w:start w:val="1"/>
      <w:numFmt w:val="bullet"/>
      <w:lvlText w:val="·"/>
      <w:lvlJc w:val="left"/>
      <w:pPr>
        <w:ind w:left="5040" w:hanging="320"/>
      </w:pPr>
      <w:rPr>
        <w:rFonts w:ascii="Symbol" w:eastAsia="Symbol" w:hAnsi="Symbol" w:cs="Symbol"/>
        <w:color w:val="000000"/>
        <w:sz w:val="22"/>
      </w:rPr>
    </w:lvl>
    <w:lvl w:ilvl="7" w:tplc="7E642206">
      <w:start w:val="1"/>
      <w:numFmt w:val="bullet"/>
      <w:lvlText w:val="·"/>
      <w:lvlJc w:val="left"/>
      <w:pPr>
        <w:ind w:left="5760" w:hanging="320"/>
      </w:pPr>
      <w:rPr>
        <w:rFonts w:ascii="Symbol" w:eastAsia="Symbol" w:hAnsi="Symbol" w:cs="Symbol"/>
        <w:color w:val="000000"/>
        <w:sz w:val="22"/>
      </w:rPr>
    </w:lvl>
    <w:lvl w:ilvl="8" w:tplc="A6A8F076">
      <w:start w:val="1"/>
      <w:numFmt w:val="bullet"/>
      <w:lvlText w:val="·"/>
      <w:lvlJc w:val="left"/>
      <w:pPr>
        <w:ind w:left="6480" w:hanging="320"/>
      </w:pPr>
      <w:rPr>
        <w:rFonts w:ascii="Symbol" w:eastAsia="Symbol" w:hAnsi="Symbol" w:cs="Symbol"/>
        <w:color w:val="000000"/>
        <w:sz w:val="22"/>
      </w:rPr>
    </w:lvl>
  </w:abstractNum>
  <w:abstractNum w:abstractNumId="9" w15:restartNumberingAfterBreak="0">
    <w:nsid w:val="4B7E72D0"/>
    <w:multiLevelType w:val="hybridMultilevel"/>
    <w:tmpl w:val="D9AAFD1A"/>
    <w:lvl w:ilvl="0" w:tplc="5824DB30">
      <w:start w:val="1"/>
      <w:numFmt w:val="bullet"/>
      <w:lvlText w:val="·"/>
      <w:lvlJc w:val="left"/>
      <w:pPr>
        <w:ind w:left="720" w:hanging="338"/>
      </w:pPr>
      <w:rPr>
        <w:rFonts w:ascii="Symbol" w:eastAsia="Symbol" w:hAnsi="Symbol" w:cs="Symbol"/>
      </w:rPr>
    </w:lvl>
    <w:lvl w:ilvl="1" w:tplc="5D98035E">
      <w:start w:val="1"/>
      <w:numFmt w:val="bullet"/>
      <w:lvlText w:val="o"/>
      <w:lvlJc w:val="left"/>
      <w:pPr>
        <w:ind w:left="1440" w:hanging="338"/>
      </w:pPr>
      <w:rPr>
        <w:rFonts w:ascii="Courier New" w:eastAsia="Courier New" w:hAnsi="Courier New" w:cs="Courier New"/>
      </w:rPr>
    </w:lvl>
    <w:lvl w:ilvl="2" w:tplc="7744DA32">
      <w:start w:val="1"/>
      <w:numFmt w:val="bullet"/>
      <w:lvlText w:val="§"/>
      <w:lvlJc w:val="left"/>
      <w:pPr>
        <w:ind w:left="2160" w:hanging="338"/>
      </w:pPr>
      <w:rPr>
        <w:rFonts w:ascii="Wingdings" w:eastAsia="Wingdings" w:hAnsi="Wingdings" w:cs="Wingdings"/>
      </w:rPr>
    </w:lvl>
    <w:lvl w:ilvl="3" w:tplc="56FA45AC">
      <w:start w:val="1"/>
      <w:numFmt w:val="bullet"/>
      <w:lvlText w:val="·"/>
      <w:lvlJc w:val="left"/>
      <w:pPr>
        <w:ind w:left="2880" w:hanging="338"/>
      </w:pPr>
      <w:rPr>
        <w:rFonts w:ascii="Symbol" w:eastAsia="Symbol" w:hAnsi="Symbol" w:cs="Symbol"/>
      </w:rPr>
    </w:lvl>
    <w:lvl w:ilvl="4" w:tplc="64D4749A">
      <w:start w:val="1"/>
      <w:numFmt w:val="bullet"/>
      <w:lvlText w:val="o"/>
      <w:lvlJc w:val="left"/>
      <w:pPr>
        <w:ind w:left="3600" w:hanging="338"/>
      </w:pPr>
      <w:rPr>
        <w:rFonts w:ascii="Courier New" w:eastAsia="Courier New" w:hAnsi="Courier New" w:cs="Courier New"/>
      </w:rPr>
    </w:lvl>
    <w:lvl w:ilvl="5" w:tplc="CA7A29EA">
      <w:start w:val="1"/>
      <w:numFmt w:val="bullet"/>
      <w:lvlText w:val="§"/>
      <w:lvlJc w:val="left"/>
      <w:pPr>
        <w:ind w:left="4320" w:hanging="338"/>
      </w:pPr>
      <w:rPr>
        <w:rFonts w:ascii="Wingdings" w:eastAsia="Wingdings" w:hAnsi="Wingdings" w:cs="Wingdings"/>
      </w:rPr>
    </w:lvl>
    <w:lvl w:ilvl="6" w:tplc="7F44C780">
      <w:start w:val="1"/>
      <w:numFmt w:val="bullet"/>
      <w:lvlText w:val="·"/>
      <w:lvlJc w:val="left"/>
      <w:pPr>
        <w:ind w:left="5040" w:hanging="338"/>
      </w:pPr>
      <w:rPr>
        <w:rFonts w:ascii="Symbol" w:eastAsia="Symbol" w:hAnsi="Symbol" w:cs="Symbol"/>
      </w:rPr>
    </w:lvl>
    <w:lvl w:ilvl="7" w:tplc="F140B67C">
      <w:start w:val="1"/>
      <w:numFmt w:val="bullet"/>
      <w:lvlText w:val="o"/>
      <w:lvlJc w:val="left"/>
      <w:pPr>
        <w:ind w:left="5760" w:hanging="338"/>
      </w:pPr>
      <w:rPr>
        <w:rFonts w:ascii="Courier New" w:eastAsia="Courier New" w:hAnsi="Courier New" w:cs="Courier New"/>
      </w:rPr>
    </w:lvl>
    <w:lvl w:ilvl="8" w:tplc="2C669CB8">
      <w:start w:val="1"/>
      <w:numFmt w:val="bullet"/>
      <w:lvlText w:val="§"/>
      <w:lvlJc w:val="left"/>
      <w:pPr>
        <w:ind w:left="6480" w:hanging="338"/>
      </w:pPr>
      <w:rPr>
        <w:rFonts w:ascii="Wingdings" w:eastAsia="Wingdings" w:hAnsi="Wingdings" w:cs="Wingdings"/>
      </w:rPr>
    </w:lvl>
  </w:abstractNum>
  <w:abstractNum w:abstractNumId="10" w15:restartNumberingAfterBreak="0">
    <w:nsid w:val="509C28A2"/>
    <w:multiLevelType w:val="hybridMultilevel"/>
    <w:tmpl w:val="1A0EFFCC"/>
    <w:lvl w:ilvl="0" w:tplc="BC1ACAA2">
      <w:start w:val="1"/>
      <w:numFmt w:val="bullet"/>
      <w:lvlText w:val="·"/>
      <w:lvlJc w:val="left"/>
      <w:pPr>
        <w:tabs>
          <w:tab w:val="left" w:pos="0"/>
        </w:tabs>
        <w:ind w:left="720" w:hanging="301"/>
      </w:pPr>
      <w:rPr>
        <w:rFonts w:ascii="Symbol" w:hAnsi="Symbol" w:cs="Symbol"/>
      </w:rPr>
    </w:lvl>
    <w:lvl w:ilvl="1" w:tplc="395E504A">
      <w:start w:val="1"/>
      <w:numFmt w:val="bullet"/>
      <w:lvlText w:val="o"/>
      <w:lvlJc w:val="left"/>
      <w:pPr>
        <w:tabs>
          <w:tab w:val="left" w:pos="0"/>
        </w:tabs>
        <w:ind w:left="1440" w:hanging="301"/>
      </w:pPr>
      <w:rPr>
        <w:rFonts w:ascii="Courier New" w:hAnsi="Courier New" w:cs="Courier New"/>
      </w:rPr>
    </w:lvl>
    <w:lvl w:ilvl="2" w:tplc="97BEF53E">
      <w:start w:val="1"/>
      <w:numFmt w:val="bullet"/>
      <w:lvlText w:val="§"/>
      <w:lvlJc w:val="left"/>
      <w:pPr>
        <w:tabs>
          <w:tab w:val="left" w:pos="0"/>
        </w:tabs>
        <w:ind w:left="2160" w:hanging="301"/>
      </w:pPr>
      <w:rPr>
        <w:rFonts w:ascii="Wingdings" w:hAnsi="Wingdings" w:cs="Wingdings"/>
      </w:rPr>
    </w:lvl>
    <w:lvl w:ilvl="3" w:tplc="FDB23B00">
      <w:start w:val="1"/>
      <w:numFmt w:val="bullet"/>
      <w:lvlText w:val="·"/>
      <w:lvlJc w:val="left"/>
      <w:pPr>
        <w:tabs>
          <w:tab w:val="left" w:pos="0"/>
        </w:tabs>
        <w:ind w:left="2880" w:hanging="301"/>
      </w:pPr>
      <w:rPr>
        <w:rFonts w:ascii="Symbol" w:hAnsi="Symbol" w:cs="Symbol"/>
      </w:rPr>
    </w:lvl>
    <w:lvl w:ilvl="4" w:tplc="EE46AF74">
      <w:start w:val="1"/>
      <w:numFmt w:val="bullet"/>
      <w:lvlText w:val="o"/>
      <w:lvlJc w:val="left"/>
      <w:pPr>
        <w:tabs>
          <w:tab w:val="left" w:pos="0"/>
        </w:tabs>
        <w:ind w:left="3600" w:hanging="301"/>
      </w:pPr>
      <w:rPr>
        <w:rFonts w:ascii="Courier New" w:hAnsi="Courier New" w:cs="Courier New"/>
      </w:rPr>
    </w:lvl>
    <w:lvl w:ilvl="5" w:tplc="727098BE">
      <w:start w:val="1"/>
      <w:numFmt w:val="bullet"/>
      <w:lvlText w:val="§"/>
      <w:lvlJc w:val="left"/>
      <w:pPr>
        <w:tabs>
          <w:tab w:val="left" w:pos="0"/>
        </w:tabs>
        <w:ind w:left="4320" w:hanging="301"/>
      </w:pPr>
      <w:rPr>
        <w:rFonts w:ascii="Wingdings" w:hAnsi="Wingdings" w:cs="Wingdings"/>
      </w:rPr>
    </w:lvl>
    <w:lvl w:ilvl="6" w:tplc="36D03BF6">
      <w:start w:val="1"/>
      <w:numFmt w:val="bullet"/>
      <w:lvlText w:val="·"/>
      <w:lvlJc w:val="left"/>
      <w:pPr>
        <w:tabs>
          <w:tab w:val="left" w:pos="0"/>
        </w:tabs>
        <w:ind w:left="5040" w:hanging="301"/>
      </w:pPr>
      <w:rPr>
        <w:rFonts w:ascii="Symbol" w:hAnsi="Symbol" w:cs="Symbol"/>
      </w:rPr>
    </w:lvl>
    <w:lvl w:ilvl="7" w:tplc="9DA40424">
      <w:start w:val="1"/>
      <w:numFmt w:val="bullet"/>
      <w:lvlText w:val="o"/>
      <w:lvlJc w:val="left"/>
      <w:pPr>
        <w:tabs>
          <w:tab w:val="left" w:pos="0"/>
        </w:tabs>
        <w:ind w:left="5760" w:hanging="301"/>
      </w:pPr>
      <w:rPr>
        <w:rFonts w:ascii="Courier New" w:hAnsi="Courier New" w:cs="Courier New"/>
      </w:rPr>
    </w:lvl>
    <w:lvl w:ilvl="8" w:tplc="34A65038">
      <w:start w:val="1"/>
      <w:numFmt w:val="bullet"/>
      <w:lvlText w:val="§"/>
      <w:lvlJc w:val="left"/>
      <w:pPr>
        <w:tabs>
          <w:tab w:val="left" w:pos="0"/>
        </w:tabs>
        <w:ind w:left="6480" w:hanging="301"/>
      </w:pPr>
      <w:rPr>
        <w:rFonts w:ascii="Wingdings" w:hAnsi="Wingdings" w:cs="Wingdings"/>
      </w:rPr>
    </w:lvl>
  </w:abstractNum>
  <w:abstractNum w:abstractNumId="11" w15:restartNumberingAfterBreak="0">
    <w:nsid w:val="594F0180"/>
    <w:multiLevelType w:val="hybridMultilevel"/>
    <w:tmpl w:val="92A2BCF8"/>
    <w:lvl w:ilvl="0" w:tplc="E8C09B36">
      <w:start w:val="1"/>
      <w:numFmt w:val="bullet"/>
      <w:lvlText w:val=""/>
      <w:lvlJc w:val="left"/>
      <w:pPr>
        <w:tabs>
          <w:tab w:val="left" w:pos="0"/>
        </w:tabs>
        <w:ind w:left="720" w:hanging="317"/>
      </w:pPr>
      <w:rPr>
        <w:rFonts w:ascii="Symbol" w:hAnsi="Symbol" w:cs="Symbol" w:hint="default"/>
      </w:rPr>
    </w:lvl>
    <w:lvl w:ilvl="1" w:tplc="DC9CFD38">
      <w:start w:val="1"/>
      <w:numFmt w:val="bullet"/>
      <w:lvlText w:val="o"/>
      <w:lvlJc w:val="left"/>
      <w:pPr>
        <w:tabs>
          <w:tab w:val="left" w:pos="0"/>
        </w:tabs>
        <w:ind w:left="1440" w:hanging="317"/>
      </w:pPr>
      <w:rPr>
        <w:rFonts w:ascii="Courier New" w:hAnsi="Courier New" w:cs="Courier New" w:hint="default"/>
      </w:rPr>
    </w:lvl>
    <w:lvl w:ilvl="2" w:tplc="0374EF3C">
      <w:start w:val="1"/>
      <w:numFmt w:val="bullet"/>
      <w:lvlText w:val=""/>
      <w:lvlJc w:val="left"/>
      <w:pPr>
        <w:tabs>
          <w:tab w:val="left" w:pos="0"/>
        </w:tabs>
        <w:ind w:left="2160" w:hanging="317"/>
      </w:pPr>
      <w:rPr>
        <w:rFonts w:ascii="Wingdings" w:hAnsi="Wingdings" w:cs="Wingdings" w:hint="default"/>
      </w:rPr>
    </w:lvl>
    <w:lvl w:ilvl="3" w:tplc="660C5144">
      <w:start w:val="1"/>
      <w:numFmt w:val="bullet"/>
      <w:lvlText w:val=""/>
      <w:lvlJc w:val="left"/>
      <w:pPr>
        <w:tabs>
          <w:tab w:val="left" w:pos="0"/>
        </w:tabs>
        <w:ind w:left="2880" w:hanging="317"/>
      </w:pPr>
      <w:rPr>
        <w:rFonts w:ascii="Symbol" w:hAnsi="Symbol" w:cs="Symbol" w:hint="default"/>
      </w:rPr>
    </w:lvl>
    <w:lvl w:ilvl="4" w:tplc="1E761BB0">
      <w:start w:val="1"/>
      <w:numFmt w:val="bullet"/>
      <w:lvlText w:val="o"/>
      <w:lvlJc w:val="left"/>
      <w:pPr>
        <w:tabs>
          <w:tab w:val="left" w:pos="0"/>
        </w:tabs>
        <w:ind w:left="3600" w:hanging="317"/>
      </w:pPr>
      <w:rPr>
        <w:rFonts w:ascii="Courier New" w:hAnsi="Courier New" w:cs="Courier New" w:hint="default"/>
      </w:rPr>
    </w:lvl>
    <w:lvl w:ilvl="5" w:tplc="B66A73E0">
      <w:start w:val="1"/>
      <w:numFmt w:val="bullet"/>
      <w:lvlText w:val=""/>
      <w:lvlJc w:val="left"/>
      <w:pPr>
        <w:tabs>
          <w:tab w:val="left" w:pos="0"/>
        </w:tabs>
        <w:ind w:left="4320" w:hanging="317"/>
      </w:pPr>
      <w:rPr>
        <w:rFonts w:ascii="Wingdings" w:hAnsi="Wingdings" w:cs="Wingdings" w:hint="default"/>
      </w:rPr>
    </w:lvl>
    <w:lvl w:ilvl="6" w:tplc="D2EEA2D2">
      <w:start w:val="1"/>
      <w:numFmt w:val="bullet"/>
      <w:lvlText w:val=""/>
      <w:lvlJc w:val="left"/>
      <w:pPr>
        <w:tabs>
          <w:tab w:val="left" w:pos="0"/>
        </w:tabs>
        <w:ind w:left="5040" w:hanging="317"/>
      </w:pPr>
      <w:rPr>
        <w:rFonts w:ascii="Symbol" w:hAnsi="Symbol" w:cs="Symbol" w:hint="default"/>
      </w:rPr>
    </w:lvl>
    <w:lvl w:ilvl="7" w:tplc="DDAA41A2">
      <w:start w:val="1"/>
      <w:numFmt w:val="bullet"/>
      <w:lvlText w:val="o"/>
      <w:lvlJc w:val="left"/>
      <w:pPr>
        <w:tabs>
          <w:tab w:val="left" w:pos="0"/>
        </w:tabs>
        <w:ind w:left="5760" w:hanging="317"/>
      </w:pPr>
      <w:rPr>
        <w:rFonts w:ascii="Courier New" w:hAnsi="Courier New" w:cs="Courier New" w:hint="default"/>
      </w:rPr>
    </w:lvl>
    <w:lvl w:ilvl="8" w:tplc="5C128C98">
      <w:start w:val="1"/>
      <w:numFmt w:val="bullet"/>
      <w:lvlText w:val=""/>
      <w:lvlJc w:val="left"/>
      <w:pPr>
        <w:tabs>
          <w:tab w:val="left" w:pos="0"/>
        </w:tabs>
        <w:ind w:left="6480" w:hanging="317"/>
      </w:pPr>
      <w:rPr>
        <w:rFonts w:ascii="Wingdings" w:hAnsi="Wingdings" w:cs="Wingdings" w:hint="default"/>
      </w:rPr>
    </w:lvl>
  </w:abstractNum>
  <w:abstractNum w:abstractNumId="12" w15:restartNumberingAfterBreak="0">
    <w:nsid w:val="6FE91CD3"/>
    <w:multiLevelType w:val="hybridMultilevel"/>
    <w:tmpl w:val="F0E64BC6"/>
    <w:lvl w:ilvl="0" w:tplc="3AAA0F20">
      <w:start w:val="1"/>
      <w:numFmt w:val="bullet"/>
      <w:lvlText w:val=""/>
      <w:lvlJc w:val="left"/>
      <w:pPr>
        <w:tabs>
          <w:tab w:val="left" w:pos="720"/>
        </w:tabs>
        <w:ind w:left="720" w:hanging="317"/>
      </w:pPr>
      <w:rPr>
        <w:rFonts w:ascii="Symbol" w:hAnsi="Symbol" w:cs="OpenSymbol"/>
      </w:rPr>
    </w:lvl>
    <w:lvl w:ilvl="1" w:tplc="B88A3868">
      <w:start w:val="1"/>
      <w:numFmt w:val="bullet"/>
      <w:lvlText w:val="◦"/>
      <w:lvlJc w:val="left"/>
      <w:pPr>
        <w:tabs>
          <w:tab w:val="left" w:pos="1080"/>
        </w:tabs>
        <w:ind w:left="1080" w:hanging="317"/>
      </w:pPr>
      <w:rPr>
        <w:rFonts w:ascii="OpenSymbol" w:hAnsi="OpenSymbol" w:cs="OpenSymbol"/>
      </w:rPr>
    </w:lvl>
    <w:lvl w:ilvl="2" w:tplc="6B3C7F4E">
      <w:start w:val="1"/>
      <w:numFmt w:val="bullet"/>
      <w:lvlText w:val="▪"/>
      <w:lvlJc w:val="left"/>
      <w:pPr>
        <w:tabs>
          <w:tab w:val="left" w:pos="1440"/>
        </w:tabs>
        <w:ind w:left="1440" w:hanging="317"/>
      </w:pPr>
      <w:rPr>
        <w:rFonts w:ascii="OpenSymbol" w:hAnsi="OpenSymbol" w:cs="OpenSymbol"/>
      </w:rPr>
    </w:lvl>
    <w:lvl w:ilvl="3" w:tplc="62583F80">
      <w:start w:val="1"/>
      <w:numFmt w:val="bullet"/>
      <w:lvlText w:val=""/>
      <w:lvlJc w:val="left"/>
      <w:pPr>
        <w:tabs>
          <w:tab w:val="left" w:pos="1800"/>
        </w:tabs>
        <w:ind w:left="1800" w:hanging="317"/>
      </w:pPr>
      <w:rPr>
        <w:rFonts w:ascii="Symbol" w:hAnsi="Symbol" w:cs="OpenSymbol"/>
      </w:rPr>
    </w:lvl>
    <w:lvl w:ilvl="4" w:tplc="76564A3C">
      <w:start w:val="1"/>
      <w:numFmt w:val="bullet"/>
      <w:lvlText w:val="◦"/>
      <w:lvlJc w:val="left"/>
      <w:pPr>
        <w:tabs>
          <w:tab w:val="left" w:pos="2160"/>
        </w:tabs>
        <w:ind w:left="2160" w:hanging="317"/>
      </w:pPr>
      <w:rPr>
        <w:rFonts w:ascii="OpenSymbol" w:hAnsi="OpenSymbol" w:cs="OpenSymbol"/>
      </w:rPr>
    </w:lvl>
    <w:lvl w:ilvl="5" w:tplc="56A8EB98">
      <w:start w:val="1"/>
      <w:numFmt w:val="bullet"/>
      <w:lvlText w:val="▪"/>
      <w:lvlJc w:val="left"/>
      <w:pPr>
        <w:tabs>
          <w:tab w:val="left" w:pos="2520"/>
        </w:tabs>
        <w:ind w:left="2520" w:hanging="317"/>
      </w:pPr>
      <w:rPr>
        <w:rFonts w:ascii="OpenSymbol" w:hAnsi="OpenSymbol" w:cs="OpenSymbol"/>
      </w:rPr>
    </w:lvl>
    <w:lvl w:ilvl="6" w:tplc="EF0AE6C6">
      <w:start w:val="1"/>
      <w:numFmt w:val="bullet"/>
      <w:lvlText w:val=""/>
      <w:lvlJc w:val="left"/>
      <w:pPr>
        <w:tabs>
          <w:tab w:val="left" w:pos="2880"/>
        </w:tabs>
        <w:ind w:left="2880" w:hanging="317"/>
      </w:pPr>
      <w:rPr>
        <w:rFonts w:ascii="Symbol" w:hAnsi="Symbol" w:cs="OpenSymbol"/>
      </w:rPr>
    </w:lvl>
    <w:lvl w:ilvl="7" w:tplc="FA8A3802">
      <w:start w:val="1"/>
      <w:numFmt w:val="bullet"/>
      <w:lvlText w:val="◦"/>
      <w:lvlJc w:val="left"/>
      <w:pPr>
        <w:tabs>
          <w:tab w:val="left" w:pos="3240"/>
        </w:tabs>
        <w:ind w:left="3240" w:hanging="317"/>
      </w:pPr>
      <w:rPr>
        <w:rFonts w:ascii="OpenSymbol" w:hAnsi="OpenSymbol" w:cs="OpenSymbol"/>
      </w:rPr>
    </w:lvl>
    <w:lvl w:ilvl="8" w:tplc="294C98C6">
      <w:start w:val="1"/>
      <w:numFmt w:val="bullet"/>
      <w:lvlText w:val="▪"/>
      <w:lvlJc w:val="left"/>
      <w:pPr>
        <w:tabs>
          <w:tab w:val="left" w:pos="3600"/>
        </w:tabs>
        <w:ind w:left="3600" w:hanging="317"/>
      </w:pPr>
      <w:rPr>
        <w:rFonts w:ascii="OpenSymbol" w:hAnsi="OpenSymbol" w:cs="OpenSymbol"/>
      </w:rPr>
    </w:lvl>
  </w:abstractNum>
  <w:abstractNum w:abstractNumId="13" w15:restartNumberingAfterBreak="0">
    <w:nsid w:val="74EA0A47"/>
    <w:multiLevelType w:val="hybridMultilevel"/>
    <w:tmpl w:val="FCC84E60"/>
    <w:lvl w:ilvl="0" w:tplc="3138B946">
      <w:start w:val="1"/>
      <w:numFmt w:val="bullet"/>
      <w:lvlText w:val=""/>
      <w:lvlJc w:val="left"/>
      <w:pPr>
        <w:tabs>
          <w:tab w:val="left" w:pos="720"/>
        </w:tabs>
        <w:ind w:left="720" w:hanging="317"/>
      </w:pPr>
      <w:rPr>
        <w:rFonts w:ascii="Symbol" w:hAnsi="Symbol" w:cs="OpenSymbol"/>
        <w:sz w:val="22"/>
        <w:szCs w:val="22"/>
      </w:rPr>
    </w:lvl>
    <w:lvl w:ilvl="1" w:tplc="600893C6">
      <w:start w:val="1"/>
      <w:numFmt w:val="bullet"/>
      <w:lvlText w:val="◦"/>
      <w:lvlJc w:val="left"/>
      <w:pPr>
        <w:tabs>
          <w:tab w:val="left" w:pos="1080"/>
        </w:tabs>
        <w:ind w:left="1080" w:hanging="317"/>
      </w:pPr>
      <w:rPr>
        <w:rFonts w:ascii="OpenSymbol" w:hAnsi="OpenSymbol" w:cs="OpenSymbol"/>
      </w:rPr>
    </w:lvl>
    <w:lvl w:ilvl="2" w:tplc="B118850C">
      <w:start w:val="1"/>
      <w:numFmt w:val="bullet"/>
      <w:lvlText w:val="▪"/>
      <w:lvlJc w:val="left"/>
      <w:pPr>
        <w:tabs>
          <w:tab w:val="left" w:pos="1440"/>
        </w:tabs>
        <w:ind w:left="1440" w:hanging="317"/>
      </w:pPr>
      <w:rPr>
        <w:rFonts w:ascii="OpenSymbol" w:hAnsi="OpenSymbol" w:cs="OpenSymbol"/>
      </w:rPr>
    </w:lvl>
    <w:lvl w:ilvl="3" w:tplc="9F42319A">
      <w:start w:val="1"/>
      <w:numFmt w:val="bullet"/>
      <w:lvlText w:val=""/>
      <w:lvlJc w:val="left"/>
      <w:pPr>
        <w:tabs>
          <w:tab w:val="left" w:pos="1800"/>
        </w:tabs>
        <w:ind w:left="1800" w:hanging="317"/>
      </w:pPr>
      <w:rPr>
        <w:rFonts w:ascii="Symbol" w:hAnsi="Symbol" w:cs="OpenSymbol"/>
        <w:sz w:val="22"/>
        <w:szCs w:val="22"/>
      </w:rPr>
    </w:lvl>
    <w:lvl w:ilvl="4" w:tplc="58A07294">
      <w:start w:val="1"/>
      <w:numFmt w:val="bullet"/>
      <w:lvlText w:val="◦"/>
      <w:lvlJc w:val="left"/>
      <w:pPr>
        <w:tabs>
          <w:tab w:val="left" w:pos="2160"/>
        </w:tabs>
        <w:ind w:left="2160" w:hanging="317"/>
      </w:pPr>
      <w:rPr>
        <w:rFonts w:ascii="OpenSymbol" w:hAnsi="OpenSymbol" w:cs="OpenSymbol"/>
      </w:rPr>
    </w:lvl>
    <w:lvl w:ilvl="5" w:tplc="3BFEFF40">
      <w:start w:val="1"/>
      <w:numFmt w:val="bullet"/>
      <w:lvlText w:val="▪"/>
      <w:lvlJc w:val="left"/>
      <w:pPr>
        <w:tabs>
          <w:tab w:val="left" w:pos="2520"/>
        </w:tabs>
        <w:ind w:left="2520" w:hanging="317"/>
      </w:pPr>
      <w:rPr>
        <w:rFonts w:ascii="OpenSymbol" w:hAnsi="OpenSymbol" w:cs="OpenSymbol"/>
      </w:rPr>
    </w:lvl>
    <w:lvl w:ilvl="6" w:tplc="E8DCFD70">
      <w:start w:val="1"/>
      <w:numFmt w:val="bullet"/>
      <w:lvlText w:val=""/>
      <w:lvlJc w:val="left"/>
      <w:pPr>
        <w:tabs>
          <w:tab w:val="left" w:pos="2880"/>
        </w:tabs>
        <w:ind w:left="2880" w:hanging="317"/>
      </w:pPr>
      <w:rPr>
        <w:rFonts w:ascii="Symbol" w:hAnsi="Symbol" w:cs="OpenSymbol"/>
        <w:sz w:val="22"/>
        <w:szCs w:val="22"/>
      </w:rPr>
    </w:lvl>
    <w:lvl w:ilvl="7" w:tplc="3B58FFC6">
      <w:start w:val="1"/>
      <w:numFmt w:val="bullet"/>
      <w:lvlText w:val="◦"/>
      <w:lvlJc w:val="left"/>
      <w:pPr>
        <w:tabs>
          <w:tab w:val="left" w:pos="3240"/>
        </w:tabs>
        <w:ind w:left="3240" w:hanging="317"/>
      </w:pPr>
      <w:rPr>
        <w:rFonts w:ascii="OpenSymbol" w:hAnsi="OpenSymbol" w:cs="OpenSymbol"/>
      </w:rPr>
    </w:lvl>
    <w:lvl w:ilvl="8" w:tplc="DBEA18B2">
      <w:start w:val="1"/>
      <w:numFmt w:val="bullet"/>
      <w:lvlText w:val="▪"/>
      <w:lvlJc w:val="left"/>
      <w:pPr>
        <w:tabs>
          <w:tab w:val="left" w:pos="3600"/>
        </w:tabs>
        <w:ind w:left="3600" w:hanging="317"/>
      </w:pPr>
      <w:rPr>
        <w:rFonts w:ascii="OpenSymbol" w:hAnsi="OpenSymbol" w:cs="OpenSymbol"/>
      </w:rPr>
    </w:lvl>
  </w:abstractNum>
  <w:num w:numId="1" w16cid:durableId="911084982">
    <w:abstractNumId w:val="1"/>
  </w:num>
  <w:num w:numId="2" w16cid:durableId="1734741303">
    <w:abstractNumId w:val="7"/>
  </w:num>
  <w:num w:numId="3" w16cid:durableId="955991945">
    <w:abstractNumId w:val="3"/>
  </w:num>
  <w:num w:numId="4" w16cid:durableId="1265530572">
    <w:abstractNumId w:val="11"/>
  </w:num>
  <w:num w:numId="5" w16cid:durableId="1642613635">
    <w:abstractNumId w:val="13"/>
  </w:num>
  <w:num w:numId="6" w16cid:durableId="1566986194">
    <w:abstractNumId w:val="5"/>
  </w:num>
  <w:num w:numId="7" w16cid:durableId="1272590862">
    <w:abstractNumId w:val="10"/>
  </w:num>
  <w:num w:numId="8" w16cid:durableId="1771775730">
    <w:abstractNumId w:val="4"/>
  </w:num>
  <w:num w:numId="9" w16cid:durableId="315695233">
    <w:abstractNumId w:val="8"/>
  </w:num>
  <w:num w:numId="10" w16cid:durableId="396712219">
    <w:abstractNumId w:val="12"/>
  </w:num>
  <w:num w:numId="11" w16cid:durableId="44378863">
    <w:abstractNumId w:val="9"/>
  </w:num>
  <w:num w:numId="12" w16cid:durableId="1556047873">
    <w:abstractNumId w:val="6"/>
  </w:num>
  <w:num w:numId="13" w16cid:durableId="1581141058">
    <w:abstractNumId w:val="0"/>
  </w:num>
  <w:num w:numId="14" w16cid:durableId="210406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15"/>
    <w:rsid w:val="005678ED"/>
    <w:rsid w:val="005D35CA"/>
    <w:rsid w:val="00D4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8E8B"/>
  <w15:docId w15:val="{C06036B1-6442-C14D-9F7D-6D2F66FA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color w:val="232323"/>
      <w:sz w:val="32"/>
      <w:szCs w:val="32"/>
    </w:rPr>
  </w:style>
  <w:style w:type="paragraph" w:styleId="Heading5">
    <w:name w:val="heading 5"/>
    <w:basedOn w:val="Normal"/>
    <w:next w:val="Normal"/>
    <w:uiPriority w:val="9"/>
    <w:unhideWhenUsed/>
    <w:qFormat/>
    <w:pPr>
      <w:keepNext/>
      <w:keepLines/>
      <w:spacing w:before="200" w:after="0"/>
      <w:outlineLvl w:val="4"/>
    </w:pPr>
    <w:rPr>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color w:val="444444"/>
      <w:sz w:val="24"/>
      <w:szCs w:val="24"/>
    </w:rPr>
  </w:style>
  <w:style w:type="paragraph" w:styleId="Heading9">
    <w:name w:val="heading 9"/>
    <w:basedOn w:val="Normal"/>
    <w:next w:val="Normal"/>
    <w:uiPriority w:val="9"/>
    <w:unhideWhenUsed/>
    <w:qFormat/>
    <w:pPr>
      <w:keepNext/>
      <w:keepLines/>
      <w:spacing w:before="200" w:after="0"/>
      <w:outlineLvl w:val="8"/>
    </w:pPr>
    <w:rPr>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pPr>
      <w:spacing w:after="0"/>
    </w:pPr>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OM"/>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TableNormal"/>
    <w:uiPriority w:val="99"/>
    <w:pPr>
      <w:spacing w:after="0" w:line="240" w:lineRule="auto"/>
    </w:pPr>
    <w:rPr>
      <w:color w:val="404040"/>
      <w:sz w:val="20"/>
      <w:szCs w:val="20"/>
      <w:lang w:val="en-OM"/>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character" w:customStyle="1" w:styleId="QuoteChar">
    <w:name w:val="Quote Char"/>
    <w:link w:val="Quote"/>
    <w:uiPriority w:val="29"/>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OM"/>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OM"/>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OM"/>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OM"/>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OM"/>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OM"/>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OM"/>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OM"/>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er">
    <w:name w:val="footer"/>
    <w:basedOn w:val="Normal"/>
    <w:link w:val="FooterChar"/>
    <w:uiPriority w:val="99"/>
    <w:unhideWhenUsed/>
    <w:pPr>
      <w:tabs>
        <w:tab w:val="center" w:pos="4677"/>
        <w:tab w:val="right" w:pos="9355"/>
      </w:tabs>
      <w:spacing w:after="0" w:line="240" w:lineRule="auto"/>
    </w:pPr>
  </w:style>
  <w:style w:type="paragraph" w:styleId="Header">
    <w:name w:val="header"/>
    <w:basedOn w:val="Normal"/>
    <w:link w:val="HeaderChar"/>
    <w:uiPriority w:val="99"/>
    <w:unhideWhenUsed/>
    <w:pPr>
      <w:tabs>
        <w:tab w:val="center" w:pos="4677"/>
        <w:tab w:val="right" w:pos="9355"/>
      </w:tabs>
      <w:spacing w:after="0" w:line="240" w:lineRule="auto"/>
    </w:p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ind w:left="4536"/>
      <w:jc w:val="both"/>
    </w:pPr>
    <w:rPr>
      <w:i/>
      <w:iCs/>
      <w:color w:val="373737"/>
      <w:sz w:val="18"/>
      <w:szCs w:val="18"/>
    </w:rPr>
  </w:style>
  <w:style w:type="paragraph" w:styleId="Subtitle">
    <w:name w:val="Subtitle"/>
    <w:basedOn w:val="Normal"/>
    <w:next w:val="Normal"/>
    <w:link w:val="SubtitleChar"/>
    <w:uiPriority w:val="11"/>
    <w:qFormat/>
    <w:pPr>
      <w:numPr>
        <w:ilvl w:val="1"/>
      </w:numPr>
      <w:spacing w:line="240" w:lineRule="auto"/>
    </w:pPr>
    <w:rPr>
      <w:i/>
      <w:iCs/>
      <w:color w:val="444444"/>
      <w:sz w:val="52"/>
      <w:szCs w:val="52"/>
    </w:rPr>
  </w:style>
  <w:style w:type="paragraph" w:styleId="IntenseQuote">
    <w:name w:val="Intense Quote"/>
    <w:basedOn w:val="Normal"/>
    <w:next w:val="Normal"/>
    <w:link w:val="IntenseQuoteChar"/>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Title">
    <w:name w:val="Title"/>
    <w:basedOn w:val="Normal"/>
    <w:next w:val="Normal"/>
    <w:link w:val="TitleChar"/>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i.onlyoffice.com/" TargetMode="External"/><Relationship Id="rId3" Type="http://schemas.openxmlformats.org/officeDocument/2006/relationships/settings" Target="settings.xml"/><Relationship Id="rId7" Type="http://schemas.openxmlformats.org/officeDocument/2006/relationships/hyperlink" Target="http://www.onlyoff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2602</Words>
  <Characters>14838</Characters>
  <Application>Microsoft Office Word</Application>
  <DocSecurity>0</DocSecurity>
  <Lines>123</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2022-06-21T01:51:00Z</dcterms:created>
  <dcterms:modified xsi:type="dcterms:W3CDTF">2022-06-21T01:51:00Z</dcterms:modified>
</cp:coreProperties>
</file>