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BC26" w14:textId="77777777" w:rsidR="00894A6D" w:rsidRDefault="00894A6D" w:rsidP="00894A6D">
      <w:pPr>
        <w:rPr>
          <w:sz w:val="36"/>
          <w:szCs w:val="36"/>
        </w:rPr>
      </w:pPr>
    </w:p>
    <w:p w14:paraId="0FD0BBEA" w14:textId="1CD2BB40" w:rsidR="00894A6D" w:rsidRDefault="00894A6D" w:rsidP="00894A6D">
      <w:pPr>
        <w:rPr>
          <w:sz w:val="36"/>
          <w:szCs w:val="36"/>
        </w:rPr>
      </w:pPr>
      <w:r>
        <w:rPr>
          <w:sz w:val="36"/>
          <w:szCs w:val="36"/>
        </w:rPr>
        <w:t xml:space="preserve">By subscribing to any product or service sold by Confluent (“Confluent Services”) on the Amazon Web Services Marketplace, you agree to the Confluent Cloud Services Agreement located at https://www.confluent.io/contracts/ (“CSA”). </w:t>
      </w:r>
      <w:r w:rsidR="00EC292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If you have a signed version of the CSA ("Negotiated </w:t>
      </w:r>
      <w:r w:rsidR="00EC2928">
        <w:rPr>
          <w:sz w:val="36"/>
          <w:szCs w:val="36"/>
        </w:rPr>
        <w:t>CSA</w:t>
      </w:r>
      <w:r>
        <w:rPr>
          <w:sz w:val="36"/>
          <w:szCs w:val="36"/>
        </w:rPr>
        <w:t>") that has not expired or been terminated and covers the Confluent Services</w:t>
      </w:r>
      <w:r w:rsidR="00EC2928">
        <w:rPr>
          <w:sz w:val="36"/>
          <w:szCs w:val="36"/>
        </w:rPr>
        <w:t xml:space="preserve"> </w:t>
      </w:r>
      <w:r w:rsidR="00BB0175">
        <w:rPr>
          <w:sz w:val="36"/>
          <w:szCs w:val="36"/>
        </w:rPr>
        <w:t xml:space="preserve">being </w:t>
      </w:r>
      <w:r w:rsidR="00EC2928">
        <w:rPr>
          <w:sz w:val="36"/>
          <w:szCs w:val="36"/>
        </w:rPr>
        <w:t>purchased</w:t>
      </w:r>
      <w:r>
        <w:rPr>
          <w:sz w:val="36"/>
          <w:szCs w:val="36"/>
        </w:rPr>
        <w:t xml:space="preserve"> through Amazon Web Services Marketplace, then the Negotiated </w:t>
      </w:r>
      <w:r w:rsidR="00EC2928">
        <w:rPr>
          <w:sz w:val="36"/>
          <w:szCs w:val="36"/>
        </w:rPr>
        <w:t>CSA</w:t>
      </w:r>
      <w:r>
        <w:rPr>
          <w:sz w:val="36"/>
          <w:szCs w:val="36"/>
        </w:rPr>
        <w:t xml:space="preserve"> will govern your use of such Confluent Services</w:t>
      </w:r>
      <w:r w:rsidR="00BB0175">
        <w:rPr>
          <w:sz w:val="36"/>
          <w:szCs w:val="36"/>
        </w:rPr>
        <w:t xml:space="preserve"> purchased on the Amazon Web Services Marketplace</w:t>
      </w:r>
      <w:r>
        <w:rPr>
          <w:sz w:val="36"/>
          <w:szCs w:val="36"/>
        </w:rPr>
        <w:t>.</w:t>
      </w:r>
    </w:p>
    <w:p w14:paraId="7687CE17" w14:textId="77777777" w:rsidR="00983679" w:rsidRDefault="00983679"/>
    <w:sectPr w:rsidR="0098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156FD"/>
    <w:multiLevelType w:val="multilevel"/>
    <w:tmpl w:val="00A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74D3E"/>
    <w:multiLevelType w:val="multilevel"/>
    <w:tmpl w:val="FE0C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572538">
    <w:abstractNumId w:val="0"/>
  </w:num>
  <w:num w:numId="2" w16cid:durableId="39154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6D"/>
    <w:rsid w:val="00894A6D"/>
    <w:rsid w:val="00924765"/>
    <w:rsid w:val="00983679"/>
    <w:rsid w:val="009D61D3"/>
    <w:rsid w:val="00BB0175"/>
    <w:rsid w:val="00C11182"/>
    <w:rsid w:val="00E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69A2"/>
  <w15:chartTrackingRefBased/>
  <w15:docId w15:val="{AC68FBB3-789C-4BAD-961F-B1D5CD0E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A6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4A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7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Colita Wittenkeller</dc:creator>
  <cp:keywords/>
  <dc:description/>
  <cp:lastModifiedBy>Colita Wittenkeller</cp:lastModifiedBy>
  <cp:revision>2</cp:revision>
  <dcterms:created xsi:type="dcterms:W3CDTF">2023-07-27T00:47:00Z</dcterms:created>
  <dcterms:modified xsi:type="dcterms:W3CDTF">2023-07-27T01:10:00Z</dcterms:modified>
</cp:coreProperties>
</file>